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D7D" w:rsidRPr="008F49B8" w:rsidRDefault="00406D7D" w:rsidP="008F49B8">
      <w:pPr>
        <w:jc w:val="center"/>
        <w:rPr>
          <w:b/>
          <w:sz w:val="24"/>
          <w:szCs w:val="24"/>
        </w:rPr>
      </w:pPr>
      <w:r w:rsidRPr="008F49B8">
        <w:rPr>
          <w:b/>
          <w:sz w:val="24"/>
          <w:szCs w:val="24"/>
        </w:rPr>
        <w:t>St Pius X Parents</w:t>
      </w:r>
      <w:r w:rsidR="00253800">
        <w:rPr>
          <w:b/>
          <w:sz w:val="24"/>
          <w:szCs w:val="24"/>
        </w:rPr>
        <w:t>’</w:t>
      </w:r>
      <w:r w:rsidRPr="008F49B8">
        <w:rPr>
          <w:b/>
          <w:sz w:val="24"/>
          <w:szCs w:val="24"/>
        </w:rPr>
        <w:t xml:space="preserve"> Association</w:t>
      </w:r>
    </w:p>
    <w:p w:rsidR="00406D7D" w:rsidRPr="008F49B8" w:rsidRDefault="00406D7D" w:rsidP="008F49B8">
      <w:pPr>
        <w:jc w:val="center"/>
        <w:rPr>
          <w:b/>
          <w:sz w:val="24"/>
          <w:szCs w:val="24"/>
        </w:rPr>
      </w:pPr>
      <w:r w:rsidRPr="008F49B8">
        <w:rPr>
          <w:b/>
          <w:sz w:val="24"/>
          <w:szCs w:val="24"/>
        </w:rPr>
        <w:t>AGM Minutes</w:t>
      </w:r>
    </w:p>
    <w:p w:rsidR="00406D7D" w:rsidRPr="008F49B8" w:rsidRDefault="00593BF9" w:rsidP="008F49B8">
      <w:pPr>
        <w:jc w:val="center"/>
        <w:rPr>
          <w:b/>
          <w:sz w:val="24"/>
          <w:szCs w:val="24"/>
        </w:rPr>
      </w:pPr>
      <w:r>
        <w:rPr>
          <w:b/>
          <w:sz w:val="24"/>
          <w:szCs w:val="24"/>
        </w:rPr>
        <w:t>Wednes</w:t>
      </w:r>
      <w:r w:rsidR="00681FAF">
        <w:rPr>
          <w:b/>
          <w:sz w:val="24"/>
          <w:szCs w:val="24"/>
        </w:rPr>
        <w:t>day 3rd October 2018</w:t>
      </w:r>
    </w:p>
    <w:p w:rsidR="00406D7D" w:rsidRDefault="00406D7D" w:rsidP="00437E39"/>
    <w:p w:rsidR="00CA0851" w:rsidRDefault="00406D7D" w:rsidP="00437E39">
      <w:r w:rsidRPr="00346DF3">
        <w:rPr>
          <w:b/>
        </w:rPr>
        <w:t>Present</w:t>
      </w:r>
      <w:r>
        <w:t>:</w:t>
      </w:r>
      <w:r w:rsidR="00786AA1">
        <w:t xml:space="preserve"> Tracy </w:t>
      </w:r>
      <w:proofErr w:type="spellStart"/>
      <w:r w:rsidR="00786AA1">
        <w:t>Castleman</w:t>
      </w:r>
      <w:proofErr w:type="spellEnd"/>
      <w:r w:rsidR="00786AA1">
        <w:t>,</w:t>
      </w:r>
      <w:r>
        <w:t xml:space="preserve"> Jane O’Connell,</w:t>
      </w:r>
      <w:r w:rsidR="00CA0851">
        <w:t xml:space="preserve"> Rachel Taylor</w:t>
      </w:r>
      <w:r w:rsidR="00681FAF">
        <w:t>, Gavin Wiseman, Gemma Wiseman</w:t>
      </w:r>
      <w:r w:rsidR="00617D52">
        <w:t xml:space="preserve">, </w:t>
      </w:r>
      <w:r w:rsidR="00681FAF">
        <w:t>Siobhan Buller, Lucy Wheeler, Mags Daly, Emma Dines</w:t>
      </w:r>
      <w:r w:rsidR="00681FAF" w:rsidRPr="008F1BA1">
        <w:t xml:space="preserve">, </w:t>
      </w:r>
      <w:r w:rsidR="00786AA1">
        <w:t xml:space="preserve">Dr </w:t>
      </w:r>
      <w:proofErr w:type="spellStart"/>
      <w:r w:rsidR="00786AA1">
        <w:t>Atujoko</w:t>
      </w:r>
      <w:proofErr w:type="spellEnd"/>
      <w:r w:rsidR="00681FAF">
        <w:t xml:space="preserve">, </w:t>
      </w:r>
      <w:r w:rsidR="00790EE5">
        <w:t xml:space="preserve">Mrs Hunt, Miss </w:t>
      </w:r>
      <w:proofErr w:type="spellStart"/>
      <w:r w:rsidR="00790EE5">
        <w:t>Gray</w:t>
      </w:r>
      <w:proofErr w:type="spellEnd"/>
    </w:p>
    <w:p w:rsidR="00406D7D" w:rsidRDefault="00406D7D" w:rsidP="00437E39">
      <w:r w:rsidRPr="00346DF3">
        <w:rPr>
          <w:b/>
        </w:rPr>
        <w:t>Apologies</w:t>
      </w:r>
      <w:r>
        <w:t xml:space="preserve">: </w:t>
      </w:r>
      <w:r w:rsidR="00786AA1">
        <w:t>Mrs Derbyshire</w:t>
      </w:r>
      <w:r w:rsidR="00681FAF">
        <w:t>,</w:t>
      </w:r>
      <w:r w:rsidR="00D72AEE">
        <w:t xml:space="preserve"> Gemma </w:t>
      </w:r>
      <w:proofErr w:type="spellStart"/>
      <w:r w:rsidR="00D72AEE">
        <w:t>Moorhouse</w:t>
      </w:r>
      <w:proofErr w:type="spellEnd"/>
    </w:p>
    <w:p w:rsidR="00406D7D" w:rsidRDefault="00406D7D" w:rsidP="00437E39"/>
    <w:p w:rsidR="00406D7D" w:rsidRPr="00346DF3" w:rsidRDefault="00406D7D" w:rsidP="00437E39">
      <w:pPr>
        <w:rPr>
          <w:b/>
        </w:rPr>
      </w:pPr>
      <w:r w:rsidRPr="00346DF3">
        <w:rPr>
          <w:b/>
        </w:rPr>
        <w:t xml:space="preserve">Welcome &amp; </w:t>
      </w:r>
      <w:r w:rsidR="0019449C">
        <w:rPr>
          <w:b/>
        </w:rPr>
        <w:t>Introduction:</w:t>
      </w:r>
    </w:p>
    <w:p w:rsidR="008F49B8" w:rsidRDefault="00786AA1" w:rsidP="00437E39">
      <w:r>
        <w:t xml:space="preserve">Tracy </w:t>
      </w:r>
      <w:proofErr w:type="spellStart"/>
      <w:r>
        <w:t>Castleman</w:t>
      </w:r>
      <w:proofErr w:type="spellEnd"/>
      <w:r w:rsidR="00D63B61">
        <w:t xml:space="preserve"> </w:t>
      </w:r>
      <w:r w:rsidR="00406D7D">
        <w:t>opened the meeting and welcomed everyone</w:t>
      </w:r>
      <w:r w:rsidR="008F49B8">
        <w:t>, in particular parents new to St Pius.</w:t>
      </w:r>
      <w:r w:rsidR="00406D7D">
        <w:t xml:space="preserve"> </w:t>
      </w:r>
      <w:r w:rsidR="00D63B61">
        <w:t>She introduced the other members of the PA</w:t>
      </w:r>
      <w:r w:rsidR="008F49B8">
        <w:t xml:space="preserve">; </w:t>
      </w:r>
      <w:r>
        <w:t xml:space="preserve">Jane O’Connell, </w:t>
      </w:r>
      <w:r w:rsidR="00681FAF">
        <w:t xml:space="preserve">Rachel </w:t>
      </w:r>
      <w:r>
        <w:t xml:space="preserve">Taylor </w:t>
      </w:r>
      <w:r w:rsidR="00681FAF">
        <w:t>and Gemma</w:t>
      </w:r>
      <w:r>
        <w:t xml:space="preserve"> Wiseman</w:t>
      </w:r>
      <w:r w:rsidR="008F49B8">
        <w:t xml:space="preserve">. </w:t>
      </w:r>
      <w:r>
        <w:t>Tracy</w:t>
      </w:r>
      <w:r w:rsidR="00681FAF">
        <w:t xml:space="preserve"> </w:t>
      </w:r>
      <w:r w:rsidR="008F49B8">
        <w:t>explained the purpose of the PA; to bring parents, teachers and children together socially and to raise funds to enhance learning for everyone’s children.</w:t>
      </w:r>
    </w:p>
    <w:p w:rsidR="008F49B8" w:rsidRDefault="008F49B8" w:rsidP="00437E39"/>
    <w:p w:rsidR="008F49B8" w:rsidRDefault="00786AA1" w:rsidP="00437E39">
      <w:r>
        <w:t xml:space="preserve">Tracy </w:t>
      </w:r>
      <w:r w:rsidR="008F49B8">
        <w:t>ran through the events that were</w:t>
      </w:r>
      <w:r w:rsidR="00406D7D">
        <w:t xml:space="preserve"> held </w:t>
      </w:r>
      <w:r w:rsidR="008F49B8">
        <w:t xml:space="preserve">during the </w:t>
      </w:r>
      <w:r w:rsidR="00406D7D">
        <w:t>year.</w:t>
      </w:r>
      <w:r w:rsidR="00681FAF">
        <w:t xml:space="preserve"> These included 2</w:t>
      </w:r>
      <w:r w:rsidR="008F49B8">
        <w:t xml:space="preserve"> cake sa</w:t>
      </w:r>
      <w:r w:rsidR="00681FAF">
        <w:t>les, 2 cash4clothes, 2 discos</w:t>
      </w:r>
      <w:r w:rsidR="0019449C">
        <w:t xml:space="preserve">, </w:t>
      </w:r>
      <w:proofErr w:type="gramStart"/>
      <w:r w:rsidR="0019449C">
        <w:t>quiz</w:t>
      </w:r>
      <w:proofErr w:type="gramEnd"/>
      <w:r w:rsidR="009E5418">
        <w:t xml:space="preserve"> night. The Summer Fayre was cancelled due to tragic circumstances at another inflatable event in the summer. It was felt by the whole PA that it should be cancelled and an Autumn Fayre would be organised in its place. This was held on 26.08.2018.</w:t>
      </w:r>
    </w:p>
    <w:p w:rsidR="008F49B8" w:rsidRDefault="008F49B8" w:rsidP="00437E39"/>
    <w:p w:rsidR="00F049A4" w:rsidRDefault="00681FAF" w:rsidP="00437E39">
      <w:r>
        <w:t>A new event of a Christmas movie was held in December 2017</w:t>
      </w:r>
      <w:r w:rsidR="0019449C">
        <w:t>. This prov</w:t>
      </w:r>
      <w:r>
        <w:t>ed popular</w:t>
      </w:r>
      <w:r w:rsidR="0019449C">
        <w:t>,</w:t>
      </w:r>
      <w:r>
        <w:t xml:space="preserve"> however organising required some tweaking if it was to be done again. </w:t>
      </w:r>
      <w:r w:rsidR="00346DF3">
        <w:t>Jazz it Up continues</w:t>
      </w:r>
      <w:r w:rsidR="008F49B8">
        <w:t xml:space="preserve"> to provide</w:t>
      </w:r>
      <w:r w:rsidR="00346DF3">
        <w:t xml:space="preserve"> DJ entertainment at the discos, which are enjoyed by parents and children alike.</w:t>
      </w:r>
    </w:p>
    <w:p w:rsidR="008F49B8" w:rsidRDefault="008F49B8" w:rsidP="00437E39"/>
    <w:p w:rsidR="008F49B8" w:rsidRDefault="008F49B8" w:rsidP="00437E39">
      <w:r>
        <w:t>Overall we raised £</w:t>
      </w:r>
      <w:r w:rsidR="009E5418">
        <w:t>2325.19 (</w:t>
      </w:r>
      <w:proofErr w:type="spellStart"/>
      <w:r w:rsidR="009E5418">
        <w:t>Exc</w:t>
      </w:r>
      <w:proofErr w:type="spellEnd"/>
      <w:r w:rsidR="009E5418">
        <w:t xml:space="preserve"> Autumn Fayre)</w:t>
      </w:r>
      <w:r w:rsidR="00681FAF">
        <w:t xml:space="preserve"> </w:t>
      </w:r>
      <w:r>
        <w:t>and with grant matching added in, £</w:t>
      </w:r>
      <w:r w:rsidR="009E5418">
        <w:t>3641.61</w:t>
      </w:r>
      <w:r>
        <w:t>. This is a fantastic amount.</w:t>
      </w:r>
    </w:p>
    <w:p w:rsidR="00DA076A" w:rsidRDefault="00DA076A" w:rsidP="00437E39"/>
    <w:p w:rsidR="00C375E9" w:rsidRPr="00346DF3" w:rsidRDefault="00406D7D" w:rsidP="00437E39">
      <w:pPr>
        <w:rPr>
          <w:b/>
        </w:rPr>
      </w:pPr>
      <w:r w:rsidRPr="00346DF3">
        <w:rPr>
          <w:b/>
        </w:rPr>
        <w:t>Treasurer</w:t>
      </w:r>
      <w:r w:rsidR="00907503" w:rsidRPr="00346DF3">
        <w:rPr>
          <w:b/>
        </w:rPr>
        <w:t>’</w:t>
      </w:r>
      <w:r w:rsidRPr="00346DF3">
        <w:rPr>
          <w:b/>
        </w:rPr>
        <w:t>s Report:</w:t>
      </w:r>
    </w:p>
    <w:p w:rsidR="00E16DD9" w:rsidRDefault="00C375E9" w:rsidP="00321C5A">
      <w:r>
        <w:t xml:space="preserve">Jane </w:t>
      </w:r>
      <w:r w:rsidR="00895ED0">
        <w:t>O’Connell</w:t>
      </w:r>
      <w:r>
        <w:t xml:space="preserve"> </w:t>
      </w:r>
      <w:r w:rsidR="00406D7D">
        <w:t>circulated the report and explained money</w:t>
      </w:r>
      <w:r w:rsidR="00895ED0">
        <w:t xml:space="preserve"> raised and expenditure through </w:t>
      </w:r>
      <w:r w:rsidR="00406D7D">
        <w:t>the year.</w:t>
      </w:r>
      <w:r w:rsidR="00346DF3">
        <w:t xml:space="preserve"> </w:t>
      </w:r>
      <w:r w:rsidR="00562BA9">
        <w:t>The reported figures are included at the end of the minutes.</w:t>
      </w:r>
      <w:r w:rsidR="00681FAF">
        <w:t xml:space="preserve"> There was a reminder to all about the importance of company funding and also the use of The Giving Machine. This is a free app for anyone to downlo</w:t>
      </w:r>
      <w:r w:rsidR="0019449C">
        <w:t>ad. The app allows you to shop o</w:t>
      </w:r>
      <w:r w:rsidR="00681FAF">
        <w:t>nline from hundreds of shops and a donation is made to</w:t>
      </w:r>
      <w:r w:rsidR="0019449C">
        <w:t xml:space="preserve"> the school</w:t>
      </w:r>
      <w:r w:rsidR="00681FAF">
        <w:t xml:space="preserve"> on every purchase. It was highlighted that if everyone used this app, a large amount could be raised. </w:t>
      </w:r>
    </w:p>
    <w:p w:rsidR="007E5DD7" w:rsidRDefault="007E5DD7" w:rsidP="00321C5A"/>
    <w:p w:rsidR="00562BA9" w:rsidRPr="00346DF3" w:rsidRDefault="007E5DD7" w:rsidP="00321C5A">
      <w:pPr>
        <w:rPr>
          <w:b/>
        </w:rPr>
      </w:pPr>
      <w:r w:rsidRPr="00346DF3">
        <w:rPr>
          <w:b/>
        </w:rPr>
        <w:t>Election of Committee Members:</w:t>
      </w:r>
    </w:p>
    <w:p w:rsidR="007E5DD7" w:rsidRDefault="007E5DD7" w:rsidP="00321C5A"/>
    <w:p w:rsidR="00790EE5" w:rsidRDefault="0019449C" w:rsidP="00321C5A">
      <w:r>
        <w:t xml:space="preserve">At </w:t>
      </w:r>
      <w:r w:rsidR="00790EE5">
        <w:t xml:space="preserve">the last meeting, all 3 members stepped down from their roles. </w:t>
      </w:r>
    </w:p>
    <w:p w:rsidR="003962E5" w:rsidRDefault="0019449C" w:rsidP="00321C5A">
      <w:r>
        <w:t xml:space="preserve">However, in November 2017, Tracy </w:t>
      </w:r>
      <w:proofErr w:type="spellStart"/>
      <w:r>
        <w:t>Castleman</w:t>
      </w:r>
      <w:proofErr w:type="spellEnd"/>
      <w:r>
        <w:t xml:space="preserve"> agreed to take on the role as Chair, Rachel Taylor as Vice Chair, Gemma Wiseman as Secretary and Jane O’Connell agreed to continue her role as treasurer. Lynette Petherick, Ronnie Bartlett and Candice Turner agreed to be ordinary members. The PA felt positive that this larger team would be beneficial to the school.  </w:t>
      </w:r>
    </w:p>
    <w:p w:rsidR="0019449C" w:rsidRDefault="0019449C" w:rsidP="00321C5A"/>
    <w:p w:rsidR="00E16DD9" w:rsidRPr="00346DF3" w:rsidRDefault="00E16DD9" w:rsidP="00437E39">
      <w:pPr>
        <w:rPr>
          <w:b/>
        </w:rPr>
      </w:pPr>
      <w:r w:rsidRPr="00346DF3">
        <w:rPr>
          <w:b/>
        </w:rPr>
        <w:t>Mrs Derbyshire’s wish list:</w:t>
      </w:r>
    </w:p>
    <w:p w:rsidR="00437E39" w:rsidRDefault="007E4545" w:rsidP="00437E39">
      <w:pPr>
        <w:pStyle w:val="ListParagraph"/>
        <w:numPr>
          <w:ilvl w:val="0"/>
          <w:numId w:val="1"/>
        </w:numPr>
      </w:pPr>
      <w:r>
        <w:t>Another 15 I pads</w:t>
      </w:r>
    </w:p>
    <w:p w:rsidR="007E4545" w:rsidRDefault="007E4545" w:rsidP="00437E39">
      <w:pPr>
        <w:pStyle w:val="ListParagraph"/>
        <w:numPr>
          <w:ilvl w:val="0"/>
          <w:numId w:val="1"/>
        </w:numPr>
      </w:pPr>
      <w:r>
        <w:t>To re stock the library</w:t>
      </w:r>
    </w:p>
    <w:p w:rsidR="007E4545" w:rsidRDefault="007E4545" w:rsidP="007E4545">
      <w:pPr>
        <w:ind w:left="360"/>
      </w:pPr>
    </w:p>
    <w:p w:rsidR="007E4545" w:rsidRDefault="007E4545" w:rsidP="007E4545">
      <w:pPr>
        <w:rPr>
          <w:b/>
        </w:rPr>
      </w:pPr>
      <w:r w:rsidRPr="007E4545">
        <w:rPr>
          <w:b/>
        </w:rPr>
        <w:t>Mrs Hunt’s wish list:</w:t>
      </w:r>
    </w:p>
    <w:p w:rsidR="007E4545" w:rsidRDefault="007E4545" w:rsidP="007E4545">
      <w:pPr>
        <w:pStyle w:val="ListParagraph"/>
        <w:numPr>
          <w:ilvl w:val="0"/>
          <w:numId w:val="2"/>
        </w:numPr>
      </w:pPr>
      <w:r>
        <w:t xml:space="preserve">Books </w:t>
      </w:r>
      <w:r w:rsidRPr="007E4545">
        <w:t xml:space="preserve">Level 10 </w:t>
      </w:r>
      <w:r>
        <w:t>and up. Many are outdated and low in numbers. The school are undertaking reading schemes therefore the books required need to be engaging to both boys and girls. Although all levels of books are needed, the emphasis is on those level 10 and upwards. The School Development plan outlines reading as a priority.</w:t>
      </w:r>
    </w:p>
    <w:p w:rsidR="007E4545" w:rsidRDefault="007E4545" w:rsidP="007E4545">
      <w:pPr>
        <w:pStyle w:val="ListParagraph"/>
      </w:pPr>
      <w:r>
        <w:t xml:space="preserve">It was discussed that it would be an idea to contact publishers for their assistance </w:t>
      </w:r>
      <w:r>
        <w:rPr>
          <w:b/>
        </w:rPr>
        <w:t xml:space="preserve">Emma Dines </w:t>
      </w:r>
      <w:r>
        <w:t xml:space="preserve">said she would be happy to assist with this action.  </w:t>
      </w:r>
    </w:p>
    <w:p w:rsidR="0029377A" w:rsidRDefault="0029377A" w:rsidP="0029377A">
      <w:pPr>
        <w:pStyle w:val="ListParagraph"/>
        <w:numPr>
          <w:ilvl w:val="0"/>
          <w:numId w:val="2"/>
        </w:numPr>
      </w:pPr>
      <w:r>
        <w:t xml:space="preserve">Art and food tech room. Possibly for the room next to the staff room could be used. Ofsted are looking for a more creative curriculum. This needs to be explored. </w:t>
      </w:r>
    </w:p>
    <w:p w:rsidR="0029377A" w:rsidRDefault="0029377A" w:rsidP="0029377A">
      <w:pPr>
        <w:pStyle w:val="ListParagraph"/>
        <w:numPr>
          <w:ilvl w:val="0"/>
          <w:numId w:val="2"/>
        </w:numPr>
      </w:pPr>
      <w:r>
        <w:t xml:space="preserve">New learning room. Again it was discussed the old boiler room could be used for additional resources. </w:t>
      </w:r>
    </w:p>
    <w:p w:rsidR="007E4545" w:rsidRDefault="007E4545" w:rsidP="007E4545">
      <w:pPr>
        <w:pStyle w:val="ListParagraph"/>
      </w:pPr>
    </w:p>
    <w:p w:rsidR="007E4545" w:rsidRPr="007E4545" w:rsidRDefault="007E4545" w:rsidP="007E4545">
      <w:pPr>
        <w:pStyle w:val="ListParagraph"/>
        <w:ind w:left="0"/>
        <w:rPr>
          <w:b/>
        </w:rPr>
      </w:pPr>
      <w:r>
        <w:lastRenderedPageBreak/>
        <w:t xml:space="preserve">Miss </w:t>
      </w:r>
      <w:proofErr w:type="spellStart"/>
      <w:r>
        <w:t>Gray</w:t>
      </w:r>
      <w:proofErr w:type="spellEnd"/>
      <w:r>
        <w:t xml:space="preserve"> said that she would ideally like new laptops within the school. The current laptops are 2 -3 years old, which don’t keep their charge, the connections are loose which are down to natural wear and tear. She would like to see the library set up with laptops and desk tops computers; ideally a full class set. This would assist with G sweet online learning. It was agreed that this would need to be looked into for cost implications and space within the school.</w:t>
      </w:r>
    </w:p>
    <w:p w:rsidR="007E4545" w:rsidRPr="007E4545" w:rsidRDefault="007E4545" w:rsidP="007E4545">
      <w:pPr>
        <w:ind w:left="360"/>
      </w:pPr>
    </w:p>
    <w:p w:rsidR="0029377A" w:rsidRDefault="0029377A" w:rsidP="00437E39"/>
    <w:p w:rsidR="00BC6312" w:rsidRPr="00346DF3" w:rsidRDefault="00BC6312" w:rsidP="00437E39">
      <w:pPr>
        <w:rPr>
          <w:b/>
        </w:rPr>
      </w:pPr>
      <w:r w:rsidRPr="00346DF3">
        <w:rPr>
          <w:b/>
        </w:rPr>
        <w:t>Fundraising Ideas &amp; Feedback:</w:t>
      </w:r>
    </w:p>
    <w:p w:rsidR="00DB62C8" w:rsidRDefault="00DB62C8" w:rsidP="00437E39">
      <w:r>
        <w:t>There are 2 charitable events per year, so it was agreed any events would need to fall around these, as to not bombard parents with lots of charity events.</w:t>
      </w:r>
    </w:p>
    <w:p w:rsidR="00437E39" w:rsidRDefault="00437E39" w:rsidP="00437E39">
      <w:r>
        <w:t xml:space="preserve">A </w:t>
      </w:r>
      <w:r w:rsidR="00BC6312">
        <w:t xml:space="preserve">Christmas </w:t>
      </w:r>
      <w:r w:rsidR="002269D0">
        <w:t xml:space="preserve">disco with </w:t>
      </w:r>
      <w:r w:rsidR="00BC6312">
        <w:t>DJ Jazz it up</w:t>
      </w:r>
      <w:r w:rsidR="003962E5">
        <w:t>.</w:t>
      </w:r>
    </w:p>
    <w:p w:rsidR="00DB62C8" w:rsidRDefault="00DB62C8" w:rsidP="00437E39">
      <w:r>
        <w:t xml:space="preserve">Golden mile, 10p per lap and a sponsor form. </w:t>
      </w:r>
    </w:p>
    <w:p w:rsidR="00DB62C8" w:rsidRDefault="00DB62C8" w:rsidP="00437E39">
      <w:r>
        <w:t>Non uniform days, crazy hair days, odd socks, these are easy ways of increase funds.</w:t>
      </w:r>
    </w:p>
    <w:p w:rsidR="00DB62C8" w:rsidRDefault="00DB62C8" w:rsidP="00437E39">
      <w:r>
        <w:t>Bingo night. It was highlighted this would need more time and effort to find more raffle prizes on top of the quiz night and summer fayre. However the Quiz nights prove popular with parents and staff.</w:t>
      </w:r>
    </w:p>
    <w:p w:rsidR="00DB62C8" w:rsidRDefault="00DB62C8" w:rsidP="00437E39">
      <w:r>
        <w:t>Teddy stall. This could be combined with a cake sale after school on a Friday.</w:t>
      </w:r>
    </w:p>
    <w:p w:rsidR="00DB62C8" w:rsidRDefault="00DB62C8" w:rsidP="00437E39">
      <w:r>
        <w:t>Mother/Father day – presents and gifts. Selling for £2.</w:t>
      </w:r>
    </w:p>
    <w:p w:rsidR="00DB62C8" w:rsidRDefault="00DB62C8" w:rsidP="00437E39">
      <w:r>
        <w:t>Race night</w:t>
      </w:r>
    </w:p>
    <w:p w:rsidR="00DB62C8" w:rsidRDefault="00DB62C8" w:rsidP="00437E39">
      <w:r>
        <w:t xml:space="preserve">International buffet – price of £5 and have food and drink. </w:t>
      </w:r>
    </w:p>
    <w:p w:rsidR="00DB62C8" w:rsidRDefault="00DB62C8" w:rsidP="00437E39">
      <w:r>
        <w:t>Science day – to revolve around sc</w:t>
      </w:r>
      <w:r w:rsidR="00790EE5">
        <w:t>ience week. Ideas of building ro</w:t>
      </w:r>
      <w:r>
        <w:t>ckets</w:t>
      </w:r>
      <w:r w:rsidR="00790EE5">
        <w:t xml:space="preserve"> and flying them</w:t>
      </w:r>
      <w:r>
        <w:t>, learning about the solar system. The possibility of a science fair. This could be a 2-3 day event a few hours a day.</w:t>
      </w:r>
    </w:p>
    <w:p w:rsidR="00DB62C8" w:rsidRDefault="008F1BA1" w:rsidP="00437E39">
      <w:r>
        <w:rPr>
          <w:b/>
        </w:rPr>
        <w:t xml:space="preserve">Dr </w:t>
      </w:r>
      <w:proofErr w:type="spellStart"/>
      <w:r>
        <w:rPr>
          <w:b/>
        </w:rPr>
        <w:t>Atujoko</w:t>
      </w:r>
      <w:proofErr w:type="spellEnd"/>
      <w:r>
        <w:rPr>
          <w:b/>
        </w:rPr>
        <w:t xml:space="preserve"> </w:t>
      </w:r>
      <w:r w:rsidR="00DB62C8">
        <w:t xml:space="preserve">is keen to be involved and bring his ideas to the school. </w:t>
      </w:r>
    </w:p>
    <w:p w:rsidR="00DB62C8" w:rsidRDefault="00DB62C8" w:rsidP="00437E39">
      <w:proofErr w:type="spellStart"/>
      <w:r>
        <w:t>Zumbathon</w:t>
      </w:r>
      <w:proofErr w:type="spellEnd"/>
    </w:p>
    <w:p w:rsidR="00243168" w:rsidRDefault="00DD0C13" w:rsidP="00437E39">
      <w:r>
        <w:t>A photograp</w:t>
      </w:r>
      <w:r w:rsidR="00D13AEA">
        <w:t>hy competition</w:t>
      </w:r>
      <w:r w:rsidR="00437E39">
        <w:t xml:space="preserve">, costing </w:t>
      </w:r>
      <w:r w:rsidR="00243168">
        <w:t xml:space="preserve">£1 </w:t>
      </w:r>
      <w:r w:rsidR="00437E39">
        <w:t xml:space="preserve">for all children </w:t>
      </w:r>
      <w:r w:rsidR="00243168">
        <w:t>to enter</w:t>
      </w:r>
      <w:r w:rsidR="00437E39">
        <w:t xml:space="preserve">. </w:t>
      </w:r>
      <w:r w:rsidR="00243168">
        <w:t xml:space="preserve">The senior management team </w:t>
      </w:r>
      <w:r w:rsidR="00437E39">
        <w:t>c</w:t>
      </w:r>
      <w:r w:rsidR="00243168">
        <w:t xml:space="preserve">ould judge </w:t>
      </w:r>
      <w:r w:rsidR="00437E39">
        <w:t xml:space="preserve">with a voucher as a prize, </w:t>
      </w:r>
      <w:proofErr w:type="spellStart"/>
      <w:r w:rsidR="00437E39">
        <w:t>eg</w:t>
      </w:r>
      <w:proofErr w:type="spellEnd"/>
      <w:r w:rsidR="00437E39">
        <w:t>. Amazon.</w:t>
      </w:r>
      <w:r w:rsidR="00DB62C8">
        <w:t xml:space="preserve"> The winning photos could be put into a calendar which could be purchased </w:t>
      </w:r>
    </w:p>
    <w:p w:rsidR="00DB62C8" w:rsidRDefault="00DB62C8" w:rsidP="00437E39">
      <w:r>
        <w:t>A lot of themed events were suggested, such as and Art competition; wreaths and hand prints. Easter bonnet parade / egg hunt.</w:t>
      </w:r>
    </w:p>
    <w:p w:rsidR="00DB62C8" w:rsidRDefault="00DB62C8" w:rsidP="00DB62C8">
      <w:r>
        <w:t xml:space="preserve">Christmas fair – this could include having a tent where children could get their presents wrapped for their parents. Christmas cards drawn by the children, easier with teachers help, more difficult for PA to organise. Needs to be organised now. </w:t>
      </w:r>
    </w:p>
    <w:p w:rsidR="00DB62C8" w:rsidRDefault="00DB62C8" w:rsidP="00437E39">
      <w:r>
        <w:t xml:space="preserve">Ice lollies – sell these at the end of school on a hot day for minimal price. </w:t>
      </w:r>
    </w:p>
    <w:p w:rsidR="007E691E" w:rsidRDefault="007E691E" w:rsidP="00437E39"/>
    <w:p w:rsidR="00406D7D" w:rsidRPr="00346DF3" w:rsidRDefault="00406D7D" w:rsidP="00437E39">
      <w:pPr>
        <w:rPr>
          <w:b/>
        </w:rPr>
      </w:pPr>
      <w:r w:rsidRPr="00346DF3">
        <w:rPr>
          <w:b/>
        </w:rPr>
        <w:t xml:space="preserve">Close </w:t>
      </w:r>
      <w:r w:rsidR="00DC412B">
        <w:rPr>
          <w:b/>
        </w:rPr>
        <w:t xml:space="preserve">of </w:t>
      </w:r>
      <w:r w:rsidRPr="00346DF3">
        <w:rPr>
          <w:b/>
        </w:rPr>
        <w:t>Meeting:</w:t>
      </w:r>
    </w:p>
    <w:p w:rsidR="00D34ADC" w:rsidRDefault="008E45D3" w:rsidP="00437E39">
      <w:r>
        <w:t>Tracy</w:t>
      </w:r>
      <w:r w:rsidR="00406D7D">
        <w:t xml:space="preserve"> closed the meeting</w:t>
      </w:r>
      <w:r w:rsidR="002269D0">
        <w:t>,</w:t>
      </w:r>
      <w:r w:rsidR="00406D7D">
        <w:t xml:space="preserve"> once again thanking everyone for all </w:t>
      </w:r>
      <w:r w:rsidR="002269D0">
        <w:t xml:space="preserve">of their </w:t>
      </w:r>
      <w:r w:rsidR="00406D7D">
        <w:t>support</w:t>
      </w:r>
      <w:r w:rsidR="002269D0">
        <w:t xml:space="preserve">. </w:t>
      </w:r>
    </w:p>
    <w:p w:rsidR="00066CAA" w:rsidRDefault="00066CAA" w:rsidP="00437E39"/>
    <w:p w:rsidR="005B48EE" w:rsidRDefault="008C532D" w:rsidP="00437E39">
      <w:pPr>
        <w:rPr>
          <w:b/>
        </w:rPr>
      </w:pPr>
      <w:r>
        <w:rPr>
          <w:b/>
        </w:rPr>
        <w:t>Treasurer’s Report 2017/18</w:t>
      </w:r>
    </w:p>
    <w:p w:rsidR="00066CAA" w:rsidRPr="00346DF3" w:rsidRDefault="00066CAA" w:rsidP="00437E39">
      <w:pPr>
        <w:rPr>
          <w:b/>
        </w:rPr>
      </w:pPr>
    </w:p>
    <w:p w:rsidR="00D34ADC" w:rsidRDefault="00D34ADC" w:rsidP="00437E39"/>
    <w:tbl>
      <w:tblPr>
        <w:tblW w:w="9280" w:type="dxa"/>
        <w:tblInd w:w="93" w:type="dxa"/>
        <w:tblLook w:val="04A0" w:firstRow="1" w:lastRow="0" w:firstColumn="1" w:lastColumn="0" w:noHBand="0" w:noVBand="1"/>
      </w:tblPr>
      <w:tblGrid>
        <w:gridCol w:w="5149"/>
        <w:gridCol w:w="1344"/>
        <w:gridCol w:w="1360"/>
        <w:gridCol w:w="1392"/>
        <w:gridCol w:w="1344"/>
      </w:tblGrid>
      <w:tr w:rsidR="005B48EE" w:rsidRPr="005B48EE" w:rsidTr="005B48EE">
        <w:trPr>
          <w:trHeight w:val="300"/>
        </w:trPr>
        <w:tc>
          <w:tcPr>
            <w:tcW w:w="2720" w:type="dxa"/>
            <w:tcBorders>
              <w:top w:val="single" w:sz="4" w:space="0" w:color="auto"/>
              <w:left w:val="single" w:sz="4" w:space="0" w:color="auto"/>
              <w:bottom w:val="nil"/>
              <w:right w:val="nil"/>
            </w:tcBorders>
            <w:shd w:val="clear" w:color="000000" w:fill="D8D8D8"/>
            <w:noWrap/>
            <w:vAlign w:val="bottom"/>
            <w:hideMark/>
          </w:tcPr>
          <w:p w:rsidR="005B48EE" w:rsidRPr="00346DF3" w:rsidRDefault="005B48EE" w:rsidP="00346DF3">
            <w:pPr>
              <w:rPr>
                <w:rFonts w:ascii="Calibri" w:eastAsia="Times New Roman" w:hAnsi="Calibri" w:cs="Calibri"/>
                <w:b/>
              </w:rPr>
            </w:pPr>
            <w:r w:rsidRPr="00346DF3">
              <w:rPr>
                <w:rFonts w:ascii="Calibri" w:eastAsia="Times New Roman" w:hAnsi="Calibri" w:cs="Calibri"/>
                <w:b/>
              </w:rPr>
              <w:t>Events 2016/2017</w:t>
            </w:r>
          </w:p>
        </w:tc>
        <w:tc>
          <w:tcPr>
            <w:tcW w:w="1620" w:type="dxa"/>
            <w:tcBorders>
              <w:top w:val="single" w:sz="4" w:space="0" w:color="auto"/>
              <w:left w:val="nil"/>
              <w:bottom w:val="nil"/>
              <w:right w:val="nil"/>
            </w:tcBorders>
            <w:shd w:val="clear" w:color="000000" w:fill="D8D8D8"/>
            <w:noWrap/>
            <w:vAlign w:val="bottom"/>
            <w:hideMark/>
          </w:tcPr>
          <w:p w:rsidR="005B48EE" w:rsidRPr="00346DF3" w:rsidRDefault="005B48EE" w:rsidP="00346DF3">
            <w:pPr>
              <w:rPr>
                <w:rFonts w:ascii="Calibri" w:eastAsia="Times New Roman" w:hAnsi="Calibri" w:cs="Calibri"/>
                <w:b/>
              </w:rPr>
            </w:pPr>
            <w:r w:rsidRPr="00346DF3">
              <w:rPr>
                <w:rFonts w:ascii="Calibri" w:eastAsia="Times New Roman" w:hAnsi="Calibri" w:cs="Calibri"/>
                <w:b/>
              </w:rPr>
              <w:t>Date</w:t>
            </w:r>
          </w:p>
        </w:tc>
        <w:tc>
          <w:tcPr>
            <w:tcW w:w="1640" w:type="dxa"/>
            <w:tcBorders>
              <w:top w:val="single" w:sz="4" w:space="0" w:color="auto"/>
              <w:left w:val="nil"/>
              <w:bottom w:val="nil"/>
              <w:right w:val="nil"/>
            </w:tcBorders>
            <w:shd w:val="clear" w:color="000000" w:fill="D8D8D8"/>
            <w:noWrap/>
            <w:vAlign w:val="bottom"/>
            <w:hideMark/>
          </w:tcPr>
          <w:p w:rsidR="005B48EE" w:rsidRPr="00346DF3" w:rsidRDefault="005B48EE" w:rsidP="00346DF3">
            <w:pPr>
              <w:jc w:val="right"/>
              <w:rPr>
                <w:rFonts w:ascii="Calibri" w:eastAsia="Times New Roman" w:hAnsi="Calibri" w:cs="Calibri"/>
                <w:b/>
              </w:rPr>
            </w:pPr>
            <w:r w:rsidRPr="00346DF3">
              <w:rPr>
                <w:rFonts w:ascii="Calibri" w:eastAsia="Times New Roman" w:hAnsi="Calibri" w:cs="Calibri"/>
                <w:b/>
              </w:rPr>
              <w:t>Income</w:t>
            </w:r>
          </w:p>
        </w:tc>
        <w:tc>
          <w:tcPr>
            <w:tcW w:w="1680" w:type="dxa"/>
            <w:tcBorders>
              <w:top w:val="single" w:sz="4" w:space="0" w:color="auto"/>
              <w:left w:val="nil"/>
              <w:bottom w:val="nil"/>
              <w:right w:val="nil"/>
            </w:tcBorders>
            <w:shd w:val="clear" w:color="000000" w:fill="D8D8D8"/>
            <w:noWrap/>
            <w:vAlign w:val="bottom"/>
            <w:hideMark/>
          </w:tcPr>
          <w:p w:rsidR="005B48EE" w:rsidRPr="00346DF3" w:rsidRDefault="005B48EE" w:rsidP="00346DF3">
            <w:pPr>
              <w:jc w:val="right"/>
              <w:rPr>
                <w:rFonts w:ascii="Calibri" w:eastAsia="Times New Roman" w:hAnsi="Calibri" w:cs="Calibri"/>
                <w:b/>
              </w:rPr>
            </w:pPr>
            <w:r w:rsidRPr="00346DF3">
              <w:rPr>
                <w:rFonts w:ascii="Calibri" w:eastAsia="Times New Roman" w:hAnsi="Calibri" w:cs="Calibri"/>
                <w:b/>
              </w:rPr>
              <w:t>Expenses</w:t>
            </w:r>
          </w:p>
        </w:tc>
        <w:tc>
          <w:tcPr>
            <w:tcW w:w="1620" w:type="dxa"/>
            <w:tcBorders>
              <w:top w:val="single" w:sz="4" w:space="0" w:color="auto"/>
              <w:left w:val="nil"/>
              <w:bottom w:val="nil"/>
              <w:right w:val="single" w:sz="4" w:space="0" w:color="auto"/>
            </w:tcBorders>
            <w:shd w:val="clear" w:color="000000" w:fill="D8D8D8"/>
            <w:noWrap/>
            <w:vAlign w:val="bottom"/>
            <w:hideMark/>
          </w:tcPr>
          <w:p w:rsidR="005B48EE" w:rsidRPr="00346DF3" w:rsidRDefault="005B48EE" w:rsidP="00346DF3">
            <w:pPr>
              <w:jc w:val="right"/>
              <w:rPr>
                <w:rFonts w:ascii="Calibri" w:eastAsia="Times New Roman" w:hAnsi="Calibri" w:cs="Calibri"/>
                <w:b/>
              </w:rPr>
            </w:pPr>
            <w:r w:rsidRPr="00346DF3">
              <w:rPr>
                <w:rFonts w:ascii="Calibri" w:eastAsia="Times New Roman" w:hAnsi="Calibri" w:cs="Calibri"/>
                <w:b/>
              </w:rPr>
              <w:t>Profit</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Cake Sale</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24.11.2017</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120</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0</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120</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Movie Night</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18.12.2017</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466.2</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161.98</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304.22</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Cash 4 Clothes</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06.03.2018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85</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31.5</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53.5</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Cake Sale</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09.02.2018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143.3</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18</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125.3</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Disco</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27.03.2018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1080.25</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426.85</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653.4</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Quiz</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27.04.2018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316</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36</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280</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Cake Sale</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25.05.2018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121.2</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0</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121.2</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Disco</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17.07.2018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1023.79</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356.22</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667.57</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(Autumn Fair)</w:t>
            </w:r>
          </w:p>
        </w:tc>
        <w:tc>
          <w:tcPr>
            <w:tcW w:w="1620" w:type="dxa"/>
            <w:tcBorders>
              <w:top w:val="nil"/>
              <w:left w:val="nil"/>
              <w:bottom w:val="nil"/>
              <w:right w:val="nil"/>
            </w:tcBorders>
            <w:shd w:val="clear" w:color="000000" w:fill="FFFFFF"/>
            <w:noWrap/>
            <w:vAlign w:val="bottom"/>
            <w:hideMark/>
          </w:tcPr>
          <w:p w:rsidR="00066CAA" w:rsidRDefault="00063203" w:rsidP="00066CAA">
            <w:pPr>
              <w:rPr>
                <w:rFonts w:ascii="Calibri" w:hAnsi="Calibri" w:cs="Calibri"/>
                <w:color w:val="000000"/>
              </w:rPr>
            </w:pPr>
            <w:r>
              <w:rPr>
                <w:rFonts w:ascii="Calibri" w:hAnsi="Calibri" w:cs="Calibri"/>
                <w:color w:val="000000"/>
              </w:rPr>
              <w:t>(28.09.2018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i/>
                <w:iCs/>
                <w:color w:val="000000"/>
              </w:rPr>
            </w:pPr>
            <w:r>
              <w:rPr>
                <w:rFonts w:ascii="Calibri" w:hAnsi="Calibri" w:cs="Calibri"/>
                <w:i/>
                <w:iCs/>
                <w:color w:val="000000"/>
              </w:rPr>
              <w:t>971.27</w:t>
            </w:r>
          </w:p>
        </w:tc>
        <w:tc>
          <w:tcPr>
            <w:tcW w:w="168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i/>
                <w:iCs/>
                <w:color w:val="000000"/>
              </w:rPr>
            </w:pPr>
            <w:r>
              <w:rPr>
                <w:rFonts w:ascii="Calibri" w:hAnsi="Calibri" w:cs="Calibri"/>
                <w:i/>
                <w:iCs/>
                <w:color w:val="000000"/>
              </w:rPr>
              <w:t>219.93</w:t>
            </w: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i/>
                <w:iCs/>
                <w:color w:val="000000"/>
              </w:rPr>
            </w:pPr>
            <w:r>
              <w:rPr>
                <w:rFonts w:ascii="Calibri" w:hAnsi="Calibri" w:cs="Calibri"/>
                <w:i/>
                <w:iCs/>
                <w:color w:val="000000"/>
              </w:rPr>
              <w:t>751.34</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jc w:val="right"/>
              <w:rPr>
                <w:rFonts w:ascii="Calibri" w:hAnsi="Calibri" w:cs="Calibri"/>
                <w:i/>
                <w:iCs/>
                <w:color w:val="000000"/>
              </w:rPr>
            </w:pPr>
          </w:p>
        </w:tc>
        <w:tc>
          <w:tcPr>
            <w:tcW w:w="162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4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8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rPr>
                <w:sz w:val="20"/>
                <w:szCs w:val="20"/>
              </w:rPr>
            </w:pP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sz w:val="20"/>
                <w:szCs w:val="20"/>
              </w:rPr>
            </w:pPr>
          </w:p>
        </w:tc>
        <w:tc>
          <w:tcPr>
            <w:tcW w:w="162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4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8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rPr>
                <w:sz w:val="20"/>
                <w:szCs w:val="20"/>
              </w:rPr>
            </w:pP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b/>
                <w:bCs/>
                <w:color w:val="000000"/>
              </w:rPr>
            </w:pPr>
            <w:r>
              <w:rPr>
                <w:rFonts w:ascii="Calibri" w:hAnsi="Calibri" w:cs="Calibri"/>
                <w:b/>
                <w:bCs/>
                <w:color w:val="000000"/>
              </w:rPr>
              <w:t xml:space="preserve">TOTAL </w:t>
            </w:r>
            <w:proofErr w:type="spellStart"/>
            <w:r>
              <w:rPr>
                <w:rFonts w:ascii="Calibri" w:hAnsi="Calibri" w:cs="Calibri"/>
                <w:b/>
                <w:bCs/>
                <w:color w:val="000000"/>
              </w:rPr>
              <w:t>exc</w:t>
            </w:r>
            <w:proofErr w:type="spellEnd"/>
            <w:r>
              <w:rPr>
                <w:rFonts w:ascii="Calibri" w:hAnsi="Calibri" w:cs="Calibri"/>
                <w:b/>
                <w:bCs/>
                <w:color w:val="000000"/>
              </w:rPr>
              <w:t xml:space="preserve"> Autumn Fair</w:t>
            </w:r>
          </w:p>
          <w:p w:rsidR="002101C7" w:rsidRDefault="002101C7" w:rsidP="00066CAA">
            <w:pPr>
              <w:rPr>
                <w:rFonts w:ascii="Calibri" w:hAnsi="Calibri" w:cs="Calibri"/>
                <w:b/>
                <w:bCs/>
                <w:color w:val="000000"/>
              </w:rPr>
            </w:pPr>
          </w:p>
          <w:p w:rsidR="002101C7" w:rsidRDefault="002101C7" w:rsidP="00066CAA">
            <w:pPr>
              <w:rPr>
                <w:rFonts w:ascii="Calibri" w:hAnsi="Calibri" w:cs="Calibri"/>
                <w:b/>
                <w:bCs/>
                <w:color w:val="000000"/>
              </w:rPr>
            </w:pPr>
          </w:p>
          <w:p w:rsidR="002101C7" w:rsidRDefault="002101C7" w:rsidP="00066CAA">
            <w:pPr>
              <w:rPr>
                <w:rFonts w:ascii="Calibri" w:hAnsi="Calibri" w:cs="Calibri"/>
                <w:b/>
                <w:bCs/>
                <w:color w:val="000000"/>
              </w:rPr>
            </w:pPr>
            <w:bookmarkStart w:id="0" w:name="_GoBack"/>
            <w:bookmarkEnd w:id="0"/>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b/>
                <w:bCs/>
                <w:color w:val="000000"/>
              </w:rPr>
            </w:pPr>
          </w:p>
        </w:tc>
        <w:tc>
          <w:tcPr>
            <w:tcW w:w="164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80" w:type="dxa"/>
            <w:tcBorders>
              <w:top w:val="nil"/>
              <w:left w:val="nil"/>
              <w:bottom w:val="nil"/>
              <w:right w:val="nil"/>
            </w:tcBorders>
            <w:shd w:val="clear" w:color="000000" w:fill="FFFFFF"/>
            <w:noWrap/>
            <w:vAlign w:val="bottom"/>
            <w:hideMark/>
          </w:tcPr>
          <w:p w:rsidR="00066CAA" w:rsidRDefault="00066CAA" w:rsidP="00066CAA">
            <w:pPr>
              <w:rPr>
                <w:sz w:val="20"/>
                <w:szCs w:val="20"/>
              </w:rPr>
            </w:pPr>
          </w:p>
        </w:tc>
        <w:tc>
          <w:tcPr>
            <w:tcW w:w="1620" w:type="dxa"/>
            <w:tcBorders>
              <w:top w:val="nil"/>
              <w:left w:val="nil"/>
              <w:bottom w:val="nil"/>
              <w:right w:val="single" w:sz="4" w:space="0" w:color="auto"/>
            </w:tcBorders>
            <w:shd w:val="clear" w:color="000000" w:fill="FFFFFF"/>
            <w:noWrap/>
            <w:vAlign w:val="bottom"/>
            <w:hideMark/>
          </w:tcPr>
          <w:p w:rsidR="00066CAA" w:rsidRDefault="00066CAA" w:rsidP="00066CAA">
            <w:pPr>
              <w:jc w:val="right"/>
              <w:rPr>
                <w:rFonts w:ascii="Calibri" w:hAnsi="Calibri" w:cs="Calibri"/>
                <w:b/>
                <w:bCs/>
                <w:color w:val="000000"/>
              </w:rPr>
            </w:pPr>
            <w:r>
              <w:rPr>
                <w:rFonts w:ascii="Calibri" w:hAnsi="Calibri" w:cs="Calibri"/>
                <w:b/>
                <w:bCs/>
                <w:color w:val="000000"/>
              </w:rPr>
              <w:t>2325.19</w:t>
            </w:r>
          </w:p>
          <w:p w:rsidR="00B21E73" w:rsidRDefault="00B21E73" w:rsidP="00066CAA">
            <w:pPr>
              <w:jc w:val="right"/>
              <w:rPr>
                <w:rFonts w:ascii="Calibri" w:hAnsi="Calibri" w:cs="Calibri"/>
                <w:b/>
                <w:bCs/>
                <w:color w:val="000000"/>
              </w:rPr>
            </w:pPr>
          </w:p>
          <w:p w:rsidR="00B21E73" w:rsidRDefault="00B21E73" w:rsidP="00B21E73">
            <w:pPr>
              <w:jc w:val="center"/>
              <w:rPr>
                <w:rFonts w:ascii="Calibri" w:hAnsi="Calibri" w:cs="Calibri"/>
                <w:b/>
                <w:bCs/>
                <w:color w:val="000000"/>
              </w:rPr>
            </w:pPr>
          </w:p>
        </w:tc>
      </w:tr>
      <w:tr w:rsidR="005B48EE" w:rsidRPr="005B48EE" w:rsidTr="005B48EE">
        <w:trPr>
          <w:trHeight w:val="300"/>
        </w:trPr>
        <w:tc>
          <w:tcPr>
            <w:tcW w:w="27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4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single" w:sz="4" w:space="0" w:color="auto"/>
              <w:left w:val="single" w:sz="4" w:space="0" w:color="auto"/>
              <w:bottom w:val="nil"/>
              <w:right w:val="nil"/>
            </w:tcBorders>
            <w:shd w:val="clear" w:color="000000" w:fill="FFFFFF"/>
            <w:noWrap/>
            <w:vAlign w:val="bottom"/>
            <w:hideMark/>
          </w:tcPr>
          <w:p w:rsidR="005B48EE" w:rsidRPr="00346DF3" w:rsidRDefault="005B48EE" w:rsidP="005B48EE">
            <w:pPr>
              <w:rPr>
                <w:rFonts w:ascii="Calibri" w:eastAsia="Times New Roman" w:hAnsi="Calibri" w:cs="Calibri"/>
                <w:b/>
              </w:rPr>
            </w:pPr>
            <w:r w:rsidRPr="00346DF3">
              <w:rPr>
                <w:rFonts w:ascii="Calibri" w:eastAsia="Times New Roman" w:hAnsi="Calibri" w:cs="Calibri"/>
                <w:b/>
              </w:rPr>
              <w:lastRenderedPageBreak/>
              <w:t>Other Income</w:t>
            </w:r>
          </w:p>
        </w:tc>
        <w:tc>
          <w:tcPr>
            <w:tcW w:w="1620" w:type="dxa"/>
            <w:tcBorders>
              <w:top w:val="single" w:sz="4" w:space="0" w:color="auto"/>
              <w:left w:val="nil"/>
              <w:bottom w:val="nil"/>
              <w:right w:val="nil"/>
            </w:tcBorders>
            <w:shd w:val="clear" w:color="000000" w:fill="FFFFFF"/>
            <w:noWrap/>
            <w:vAlign w:val="bottom"/>
            <w:hideMark/>
          </w:tcPr>
          <w:p w:rsidR="005B48EE" w:rsidRPr="00346DF3" w:rsidRDefault="005B48EE" w:rsidP="005B48EE">
            <w:pPr>
              <w:rPr>
                <w:rFonts w:ascii="Calibri" w:eastAsia="Times New Roman" w:hAnsi="Calibri" w:cs="Calibri"/>
                <w:b/>
              </w:rPr>
            </w:pPr>
            <w:r w:rsidRPr="00346DF3">
              <w:rPr>
                <w:rFonts w:ascii="Calibri" w:eastAsia="Times New Roman" w:hAnsi="Calibri" w:cs="Calibri"/>
                <w:b/>
              </w:rPr>
              <w:t>Date</w:t>
            </w:r>
          </w:p>
        </w:tc>
        <w:tc>
          <w:tcPr>
            <w:tcW w:w="1640" w:type="dxa"/>
            <w:tcBorders>
              <w:top w:val="single" w:sz="4" w:space="0" w:color="auto"/>
              <w:left w:val="nil"/>
              <w:bottom w:val="nil"/>
              <w:right w:val="nil"/>
            </w:tcBorders>
            <w:shd w:val="clear" w:color="000000" w:fill="FFFFFF"/>
            <w:noWrap/>
            <w:vAlign w:val="bottom"/>
            <w:hideMark/>
          </w:tcPr>
          <w:p w:rsidR="005B48EE" w:rsidRPr="00346DF3" w:rsidRDefault="005B48EE" w:rsidP="00346DF3">
            <w:pPr>
              <w:jc w:val="right"/>
              <w:rPr>
                <w:rFonts w:ascii="Calibri" w:eastAsia="Times New Roman" w:hAnsi="Calibri" w:cs="Calibri"/>
                <w:b/>
              </w:rPr>
            </w:pPr>
            <w:r w:rsidRPr="00346DF3">
              <w:rPr>
                <w:rFonts w:ascii="Calibri" w:eastAsia="Times New Roman" w:hAnsi="Calibri" w:cs="Calibri"/>
                <w:b/>
              </w:rPr>
              <w:t>Amount</w:t>
            </w:r>
          </w:p>
        </w:tc>
        <w:tc>
          <w:tcPr>
            <w:tcW w:w="1680" w:type="dxa"/>
            <w:tcBorders>
              <w:top w:val="single" w:sz="4" w:space="0" w:color="auto"/>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c>
          <w:tcPr>
            <w:tcW w:w="1620" w:type="dxa"/>
            <w:tcBorders>
              <w:top w:val="single" w:sz="4" w:space="0" w:color="auto"/>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Fidelity Grant (Jo Tucker)</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25.07.2018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186.68</w:t>
            </w:r>
          </w:p>
        </w:tc>
        <w:tc>
          <w:tcPr>
            <w:tcW w:w="1680" w:type="dxa"/>
            <w:tcBorders>
              <w:top w:val="nil"/>
              <w:left w:val="nil"/>
              <w:bottom w:val="nil"/>
              <w:right w:val="nil"/>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066CAA" w:rsidRPr="005B48EE" w:rsidRDefault="00066CAA" w:rsidP="00066CAA">
            <w:pPr>
              <w:rPr>
                <w:rFonts w:ascii="Calibri" w:eastAsia="Times New Roman" w:hAnsi="Calibri" w:cs="Calibri"/>
                <w:color w:val="000000"/>
              </w:rPr>
            </w:pPr>
            <w:r w:rsidRPr="005B48EE">
              <w:rPr>
                <w:rFonts w:ascii="Calibri" w:eastAsia="Times New Roman" w:hAnsi="Calibri" w:cs="Calibri"/>
                <w:color w:val="000000"/>
              </w:rPr>
              <w:t> </w:t>
            </w: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M+G Grant (Lorraine P N)</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15.03.2018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500</w:t>
            </w:r>
          </w:p>
        </w:tc>
        <w:tc>
          <w:tcPr>
            <w:tcW w:w="1680" w:type="dxa"/>
            <w:tcBorders>
              <w:top w:val="nil"/>
              <w:left w:val="nil"/>
              <w:bottom w:val="nil"/>
              <w:right w:val="nil"/>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M+G Grant (Emma Dines)</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21.03.2018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500</w:t>
            </w:r>
          </w:p>
        </w:tc>
        <w:tc>
          <w:tcPr>
            <w:tcW w:w="1680" w:type="dxa"/>
            <w:tcBorders>
              <w:top w:val="nil"/>
              <w:left w:val="nil"/>
              <w:bottom w:val="nil"/>
              <w:right w:val="nil"/>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Giving Machine</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to end of 08/18</w:t>
            </w: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129.74</w:t>
            </w:r>
          </w:p>
        </w:tc>
        <w:tc>
          <w:tcPr>
            <w:tcW w:w="1680" w:type="dxa"/>
            <w:tcBorders>
              <w:top w:val="nil"/>
              <w:left w:val="nil"/>
              <w:bottom w:val="nil"/>
              <w:right w:val="nil"/>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r>
      <w:tr w:rsidR="00066CAA"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6CAA" w:rsidRDefault="00066CAA" w:rsidP="00066CAA">
            <w:pPr>
              <w:rPr>
                <w:rFonts w:ascii="Calibri" w:hAnsi="Calibri" w:cs="Calibri"/>
                <w:color w:val="000000"/>
              </w:rPr>
            </w:pPr>
            <w:r>
              <w:rPr>
                <w:rFonts w:ascii="Calibri" w:hAnsi="Calibri" w:cs="Calibri"/>
                <w:color w:val="000000"/>
              </w:rPr>
              <w:t>Co Op Cards</w:t>
            </w:r>
          </w:p>
        </w:tc>
        <w:tc>
          <w:tcPr>
            <w:tcW w:w="162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color w:val="000000"/>
              </w:rPr>
            </w:pPr>
          </w:p>
        </w:tc>
        <w:tc>
          <w:tcPr>
            <w:tcW w:w="1640" w:type="dxa"/>
            <w:tcBorders>
              <w:top w:val="nil"/>
              <w:left w:val="nil"/>
              <w:bottom w:val="nil"/>
              <w:right w:val="nil"/>
            </w:tcBorders>
            <w:shd w:val="clear" w:color="000000" w:fill="FFFFFF"/>
            <w:noWrap/>
            <w:vAlign w:val="bottom"/>
            <w:hideMark/>
          </w:tcPr>
          <w:p w:rsidR="00066CAA" w:rsidRDefault="00066CAA" w:rsidP="00066CAA">
            <w:pPr>
              <w:jc w:val="right"/>
              <w:rPr>
                <w:rFonts w:ascii="Calibri" w:hAnsi="Calibri" w:cs="Calibri"/>
                <w:color w:val="000000"/>
              </w:rPr>
            </w:pPr>
            <w:r>
              <w:rPr>
                <w:rFonts w:ascii="Calibri" w:hAnsi="Calibri" w:cs="Calibri"/>
                <w:color w:val="000000"/>
              </w:rPr>
              <w:t>0</w:t>
            </w:r>
          </w:p>
        </w:tc>
        <w:tc>
          <w:tcPr>
            <w:tcW w:w="1680" w:type="dxa"/>
            <w:tcBorders>
              <w:top w:val="nil"/>
              <w:left w:val="nil"/>
              <w:bottom w:val="nil"/>
              <w:right w:val="nil"/>
            </w:tcBorders>
            <w:shd w:val="clear" w:color="auto" w:fill="auto"/>
            <w:noWrap/>
            <w:vAlign w:val="bottom"/>
            <w:hideMark/>
          </w:tcPr>
          <w:p w:rsidR="00066CAA" w:rsidRPr="005B48EE" w:rsidRDefault="00066CAA" w:rsidP="00066CAA">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066CAA" w:rsidRPr="005B48EE" w:rsidRDefault="00066CAA" w:rsidP="00066CAA">
            <w:pPr>
              <w:rPr>
                <w:rFonts w:ascii="Calibri" w:eastAsia="Times New Roman" w:hAnsi="Calibri" w:cs="Calibri"/>
                <w:color w:val="000000"/>
              </w:rPr>
            </w:pPr>
            <w:r w:rsidRPr="005B48EE">
              <w:rPr>
                <w:rFonts w:ascii="Calibri" w:eastAsia="Times New Roman" w:hAnsi="Calibri" w:cs="Calibri"/>
                <w:color w:val="000000"/>
              </w:rPr>
              <w:t> </w:t>
            </w: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TOTAL</w:t>
            </w:r>
          </w:p>
        </w:tc>
        <w:tc>
          <w:tcPr>
            <w:tcW w:w="1620" w:type="dxa"/>
            <w:tcBorders>
              <w:top w:val="nil"/>
              <w:left w:val="nil"/>
              <w:bottom w:val="nil"/>
              <w:right w:val="nil"/>
            </w:tcBorders>
            <w:shd w:val="clear" w:color="000000" w:fill="FFFFFF"/>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c>
          <w:tcPr>
            <w:tcW w:w="1640" w:type="dxa"/>
            <w:tcBorders>
              <w:top w:val="nil"/>
              <w:left w:val="nil"/>
              <w:bottom w:val="nil"/>
              <w:right w:val="nil"/>
            </w:tcBorders>
            <w:shd w:val="clear" w:color="000000" w:fill="FFFFFF"/>
            <w:noWrap/>
            <w:vAlign w:val="bottom"/>
            <w:hideMark/>
          </w:tcPr>
          <w:p w:rsidR="00066CAA" w:rsidRDefault="00066CAA" w:rsidP="00066CAA">
            <w:pPr>
              <w:rPr>
                <w:rFonts w:ascii="Calibri" w:hAnsi="Calibri" w:cs="Calibri"/>
                <w:b/>
                <w:bCs/>
                <w:color w:val="000000"/>
              </w:rPr>
            </w:pPr>
            <w:r>
              <w:rPr>
                <w:rFonts w:ascii="Calibri" w:hAnsi="Calibri" w:cs="Calibri"/>
                <w:b/>
                <w:bCs/>
                <w:color w:val="000000"/>
              </w:rPr>
              <w:t xml:space="preserve">             1316.42</w:t>
            </w:r>
          </w:p>
          <w:p w:rsidR="005B48EE" w:rsidRPr="005B48EE" w:rsidRDefault="005B48EE" w:rsidP="005B48EE">
            <w:pPr>
              <w:jc w:val="right"/>
              <w:rPr>
                <w:rFonts w:ascii="Calibri" w:eastAsia="Times New Roman" w:hAnsi="Calibri" w:cs="Calibri"/>
                <w:b/>
                <w:bCs/>
                <w:color w:val="000000"/>
              </w:rPr>
            </w:pP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r>
      <w:tr w:rsidR="005B48EE" w:rsidRPr="005B48EE" w:rsidTr="005B48EE">
        <w:trPr>
          <w:trHeight w:val="300"/>
        </w:trPr>
        <w:tc>
          <w:tcPr>
            <w:tcW w:w="2720" w:type="dxa"/>
            <w:tcBorders>
              <w:top w:val="nil"/>
              <w:left w:val="single" w:sz="4" w:space="0" w:color="auto"/>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4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r>
      <w:tr w:rsidR="005B48EE" w:rsidRPr="005B48EE" w:rsidTr="005B48EE">
        <w:trPr>
          <w:trHeight w:val="300"/>
        </w:trPr>
        <w:tc>
          <w:tcPr>
            <w:tcW w:w="2720" w:type="dxa"/>
            <w:tcBorders>
              <w:top w:val="nil"/>
              <w:left w:val="single" w:sz="4" w:space="0" w:color="auto"/>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TOTAL INCOME</w:t>
            </w:r>
          </w:p>
        </w:tc>
        <w:tc>
          <w:tcPr>
            <w:tcW w:w="1620" w:type="dxa"/>
            <w:tcBorders>
              <w:top w:val="nil"/>
              <w:left w:val="nil"/>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c>
          <w:tcPr>
            <w:tcW w:w="1640" w:type="dxa"/>
            <w:tcBorders>
              <w:top w:val="nil"/>
              <w:left w:val="nil"/>
              <w:bottom w:val="single" w:sz="4" w:space="0" w:color="auto"/>
              <w:right w:val="nil"/>
            </w:tcBorders>
            <w:shd w:val="clear" w:color="auto" w:fill="auto"/>
            <w:noWrap/>
            <w:vAlign w:val="bottom"/>
            <w:hideMark/>
          </w:tcPr>
          <w:p w:rsidR="00066CAA"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p w:rsidR="005B48EE" w:rsidRPr="005B48EE" w:rsidRDefault="00063203" w:rsidP="00066CAA">
            <w:pPr>
              <w:rPr>
                <w:rFonts w:ascii="Calibri" w:eastAsia="Times New Roman" w:hAnsi="Calibri" w:cs="Calibri"/>
                <w:b/>
                <w:bCs/>
                <w:color w:val="000000"/>
              </w:rPr>
            </w:pPr>
            <w:r>
              <w:rPr>
                <w:rFonts w:ascii="Calibri" w:eastAsia="Times New Roman" w:hAnsi="Calibri" w:cs="Calibri"/>
                <w:b/>
                <w:bCs/>
                <w:color w:val="000000"/>
              </w:rPr>
              <w:t>£3641.61</w:t>
            </w:r>
          </w:p>
        </w:tc>
        <w:tc>
          <w:tcPr>
            <w:tcW w:w="1680" w:type="dxa"/>
            <w:tcBorders>
              <w:top w:val="nil"/>
              <w:left w:val="nil"/>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5B48EE" w:rsidRPr="005B48EE" w:rsidRDefault="005B48EE" w:rsidP="005B48EE">
            <w:pPr>
              <w:jc w:val="right"/>
              <w:rPr>
                <w:rFonts w:ascii="Calibri" w:eastAsia="Times New Roman" w:hAnsi="Calibri" w:cs="Calibri"/>
                <w:b/>
                <w:bCs/>
                <w:color w:val="000000"/>
              </w:rPr>
            </w:pPr>
          </w:p>
        </w:tc>
      </w:tr>
      <w:tr w:rsidR="005B48EE" w:rsidRPr="005B48EE" w:rsidTr="005B48EE">
        <w:trPr>
          <w:trHeight w:val="300"/>
        </w:trPr>
        <w:tc>
          <w:tcPr>
            <w:tcW w:w="27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4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single" w:sz="4" w:space="0" w:color="auto"/>
              <w:left w:val="single" w:sz="4" w:space="0" w:color="auto"/>
              <w:bottom w:val="single" w:sz="8" w:space="0" w:color="FFFFFF"/>
              <w:right w:val="nil"/>
            </w:tcBorders>
            <w:shd w:val="clear" w:color="000000" w:fill="FFFFFF"/>
            <w:noWrap/>
            <w:vAlign w:val="bottom"/>
            <w:hideMark/>
          </w:tcPr>
          <w:p w:rsidR="005B48EE" w:rsidRPr="005B48EE" w:rsidRDefault="005B48EE" w:rsidP="005B48EE">
            <w:pPr>
              <w:rPr>
                <w:rFonts w:ascii="Calibri" w:eastAsia="Times New Roman" w:hAnsi="Calibri" w:cs="Calibri"/>
                <w:b/>
                <w:bCs/>
              </w:rPr>
            </w:pPr>
            <w:r w:rsidRPr="005B48EE">
              <w:rPr>
                <w:rFonts w:ascii="Calibri" w:eastAsia="Times New Roman" w:hAnsi="Calibri" w:cs="Calibri"/>
                <w:b/>
                <w:bCs/>
              </w:rPr>
              <w:t>Expenditure</w:t>
            </w:r>
          </w:p>
        </w:tc>
        <w:tc>
          <w:tcPr>
            <w:tcW w:w="1620" w:type="dxa"/>
            <w:tcBorders>
              <w:top w:val="single" w:sz="4" w:space="0" w:color="auto"/>
              <w:left w:val="nil"/>
              <w:bottom w:val="single" w:sz="8" w:space="0" w:color="FFFFFF"/>
              <w:right w:val="nil"/>
            </w:tcBorders>
            <w:shd w:val="clear" w:color="000000" w:fill="FFFFFF"/>
            <w:noWrap/>
            <w:vAlign w:val="bottom"/>
            <w:hideMark/>
          </w:tcPr>
          <w:p w:rsidR="005B48EE" w:rsidRPr="005B48EE" w:rsidRDefault="005B48EE" w:rsidP="005B48EE">
            <w:pPr>
              <w:rPr>
                <w:rFonts w:ascii="Calibri" w:eastAsia="Times New Roman" w:hAnsi="Calibri" w:cs="Calibri"/>
                <w:b/>
                <w:bCs/>
              </w:rPr>
            </w:pPr>
            <w:r w:rsidRPr="005B48EE">
              <w:rPr>
                <w:rFonts w:ascii="Calibri" w:eastAsia="Times New Roman" w:hAnsi="Calibri" w:cs="Calibri"/>
                <w:b/>
                <w:bCs/>
              </w:rPr>
              <w:t>Date</w:t>
            </w:r>
          </w:p>
        </w:tc>
        <w:tc>
          <w:tcPr>
            <w:tcW w:w="1640" w:type="dxa"/>
            <w:tcBorders>
              <w:top w:val="single" w:sz="4" w:space="0" w:color="auto"/>
              <w:left w:val="nil"/>
              <w:bottom w:val="single" w:sz="8" w:space="0" w:color="FFFFFF"/>
              <w:right w:val="nil"/>
            </w:tcBorders>
            <w:shd w:val="clear" w:color="000000" w:fill="FFFFFF"/>
            <w:noWrap/>
            <w:vAlign w:val="bottom"/>
            <w:hideMark/>
          </w:tcPr>
          <w:p w:rsidR="005B48EE" w:rsidRPr="005B48EE" w:rsidRDefault="005B48EE" w:rsidP="00346DF3">
            <w:pPr>
              <w:jc w:val="right"/>
              <w:rPr>
                <w:rFonts w:ascii="Calibri" w:eastAsia="Times New Roman" w:hAnsi="Calibri" w:cs="Calibri"/>
                <w:b/>
                <w:bCs/>
              </w:rPr>
            </w:pPr>
            <w:r w:rsidRPr="005B48EE">
              <w:rPr>
                <w:rFonts w:ascii="Calibri" w:eastAsia="Times New Roman" w:hAnsi="Calibri" w:cs="Calibri"/>
                <w:b/>
                <w:bCs/>
              </w:rPr>
              <w:t>Amount</w:t>
            </w:r>
          </w:p>
        </w:tc>
        <w:tc>
          <w:tcPr>
            <w:tcW w:w="1680" w:type="dxa"/>
            <w:tcBorders>
              <w:top w:val="single" w:sz="4" w:space="0" w:color="auto"/>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c>
          <w:tcPr>
            <w:tcW w:w="1620" w:type="dxa"/>
            <w:tcBorders>
              <w:top w:val="single" w:sz="4" w:space="0" w:color="auto"/>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5B48EE" w:rsidP="005B48EE">
            <w:pPr>
              <w:rPr>
                <w:rFonts w:ascii="Calibri" w:eastAsia="Times New Roman" w:hAnsi="Calibri" w:cs="Calibri"/>
              </w:rPr>
            </w:pPr>
            <w:r w:rsidRPr="005B48EE">
              <w:rPr>
                <w:rFonts w:ascii="Calibri" w:eastAsia="Times New Roman" w:hAnsi="Calibri" w:cs="Calibri"/>
              </w:rPr>
              <w:t> </w:t>
            </w:r>
          </w:p>
        </w:tc>
        <w:tc>
          <w:tcPr>
            <w:tcW w:w="1620" w:type="dxa"/>
            <w:tcBorders>
              <w:top w:val="nil"/>
              <w:left w:val="nil"/>
              <w:bottom w:val="nil"/>
              <w:right w:val="nil"/>
            </w:tcBorders>
            <w:shd w:val="clear" w:color="000000" w:fill="FFFFFF"/>
            <w:noWrap/>
            <w:vAlign w:val="bottom"/>
            <w:hideMark/>
          </w:tcPr>
          <w:p w:rsidR="005B48EE" w:rsidRPr="005B48EE" w:rsidRDefault="005B48EE" w:rsidP="005B48EE">
            <w:pPr>
              <w:rPr>
                <w:rFonts w:ascii="Calibri" w:eastAsia="Times New Roman" w:hAnsi="Calibri" w:cs="Calibri"/>
              </w:rPr>
            </w:pPr>
            <w:r w:rsidRPr="005B48EE">
              <w:rPr>
                <w:rFonts w:ascii="Calibri" w:eastAsia="Times New Roman" w:hAnsi="Calibri" w:cs="Calibri"/>
              </w:rPr>
              <w:t> </w:t>
            </w:r>
          </w:p>
        </w:tc>
        <w:tc>
          <w:tcPr>
            <w:tcW w:w="1640" w:type="dxa"/>
            <w:tcBorders>
              <w:top w:val="nil"/>
              <w:left w:val="nil"/>
              <w:bottom w:val="nil"/>
              <w:right w:val="nil"/>
            </w:tcBorders>
            <w:shd w:val="clear" w:color="000000" w:fill="FFFFFF"/>
            <w:noWrap/>
            <w:vAlign w:val="bottom"/>
            <w:hideMark/>
          </w:tcPr>
          <w:p w:rsidR="005B48EE" w:rsidRPr="005B48EE" w:rsidRDefault="005B48EE" w:rsidP="005B48EE">
            <w:pPr>
              <w:rPr>
                <w:rFonts w:ascii="Calibri" w:eastAsia="Times New Roman" w:hAnsi="Calibri" w:cs="Calibri"/>
              </w:rPr>
            </w:pPr>
            <w:r w:rsidRPr="005B48EE">
              <w:rPr>
                <w:rFonts w:ascii="Calibri" w:eastAsia="Times New Roman" w:hAnsi="Calibri" w:cs="Calibri"/>
              </w:rPr>
              <w:t> </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Year One play area</w:t>
            </w:r>
          </w:p>
        </w:tc>
        <w:tc>
          <w:tcPr>
            <w:tcW w:w="1620" w:type="dxa"/>
            <w:tcBorders>
              <w:top w:val="nil"/>
              <w:left w:val="nil"/>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19.07.2018</w:t>
            </w:r>
          </w:p>
        </w:tc>
        <w:tc>
          <w:tcPr>
            <w:tcW w:w="1640" w:type="dxa"/>
            <w:tcBorders>
              <w:top w:val="nil"/>
              <w:left w:val="nil"/>
              <w:bottom w:val="nil"/>
              <w:right w:val="nil"/>
            </w:tcBorders>
            <w:shd w:val="clear" w:color="000000" w:fill="FFFFFF"/>
            <w:noWrap/>
            <w:vAlign w:val="bottom"/>
            <w:hideMark/>
          </w:tcPr>
          <w:p w:rsidR="005B48EE" w:rsidRPr="005B48EE" w:rsidRDefault="00066CAA" w:rsidP="005B48EE">
            <w:pPr>
              <w:jc w:val="right"/>
              <w:rPr>
                <w:rFonts w:ascii="Calibri" w:eastAsia="Times New Roman" w:hAnsi="Calibri" w:cs="Calibri"/>
              </w:rPr>
            </w:pPr>
            <w:r>
              <w:rPr>
                <w:rFonts w:ascii="Calibri" w:eastAsia="Times New Roman" w:hAnsi="Calibri" w:cs="Calibri"/>
              </w:rPr>
              <w:t>1000</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proofErr w:type="spellStart"/>
            <w:r>
              <w:rPr>
                <w:rFonts w:ascii="Calibri" w:eastAsia="Times New Roman" w:hAnsi="Calibri" w:cs="Calibri"/>
              </w:rPr>
              <w:t>Ipads</w:t>
            </w:r>
            <w:proofErr w:type="spellEnd"/>
          </w:p>
        </w:tc>
        <w:tc>
          <w:tcPr>
            <w:tcW w:w="1620" w:type="dxa"/>
            <w:tcBorders>
              <w:top w:val="nil"/>
              <w:left w:val="nil"/>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06.06.2018</w:t>
            </w:r>
          </w:p>
        </w:tc>
        <w:tc>
          <w:tcPr>
            <w:tcW w:w="1640" w:type="dxa"/>
            <w:tcBorders>
              <w:top w:val="nil"/>
              <w:left w:val="nil"/>
              <w:bottom w:val="nil"/>
              <w:right w:val="nil"/>
            </w:tcBorders>
            <w:shd w:val="clear" w:color="000000" w:fill="FFFFFF"/>
            <w:noWrap/>
            <w:vAlign w:val="bottom"/>
            <w:hideMark/>
          </w:tcPr>
          <w:p w:rsidR="005B48EE" w:rsidRPr="005B48EE" w:rsidRDefault="00063203" w:rsidP="005B48EE">
            <w:pPr>
              <w:jc w:val="right"/>
              <w:rPr>
                <w:rFonts w:ascii="Calibri" w:eastAsia="Times New Roman" w:hAnsi="Calibri" w:cs="Calibri"/>
              </w:rPr>
            </w:pPr>
            <w:r>
              <w:rPr>
                <w:rFonts w:ascii="Calibri" w:eastAsia="Times New Roman" w:hAnsi="Calibri" w:cs="Calibri"/>
              </w:rPr>
              <w:t>4230</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PA Association fees</w:t>
            </w:r>
          </w:p>
        </w:tc>
        <w:tc>
          <w:tcPr>
            <w:tcW w:w="1620" w:type="dxa"/>
            <w:tcBorders>
              <w:top w:val="nil"/>
              <w:left w:val="nil"/>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02.01.2018</w:t>
            </w:r>
          </w:p>
        </w:tc>
        <w:tc>
          <w:tcPr>
            <w:tcW w:w="1640" w:type="dxa"/>
            <w:tcBorders>
              <w:top w:val="nil"/>
              <w:left w:val="nil"/>
              <w:bottom w:val="nil"/>
              <w:right w:val="nil"/>
            </w:tcBorders>
            <w:shd w:val="clear" w:color="000000" w:fill="FFFFFF"/>
            <w:noWrap/>
            <w:vAlign w:val="bottom"/>
            <w:hideMark/>
          </w:tcPr>
          <w:p w:rsidR="005B48EE" w:rsidRPr="005B48EE" w:rsidRDefault="00063203" w:rsidP="005B48EE">
            <w:pPr>
              <w:jc w:val="right"/>
              <w:rPr>
                <w:rFonts w:ascii="Calibri" w:eastAsia="Times New Roman" w:hAnsi="Calibri" w:cs="Calibri"/>
              </w:rPr>
            </w:pPr>
            <w:r>
              <w:rPr>
                <w:rFonts w:ascii="Calibri" w:eastAsia="Times New Roman" w:hAnsi="Calibri" w:cs="Calibri"/>
              </w:rPr>
              <w:t>105</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 xml:space="preserve">Miscellaneous </w:t>
            </w:r>
          </w:p>
        </w:tc>
        <w:tc>
          <w:tcPr>
            <w:tcW w:w="1620" w:type="dxa"/>
            <w:tcBorders>
              <w:top w:val="nil"/>
              <w:left w:val="nil"/>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To end of August</w:t>
            </w:r>
          </w:p>
        </w:tc>
        <w:tc>
          <w:tcPr>
            <w:tcW w:w="1640" w:type="dxa"/>
            <w:tcBorders>
              <w:top w:val="nil"/>
              <w:left w:val="nil"/>
              <w:bottom w:val="nil"/>
              <w:right w:val="nil"/>
            </w:tcBorders>
            <w:shd w:val="clear" w:color="000000" w:fill="FFFFFF"/>
            <w:noWrap/>
            <w:vAlign w:val="bottom"/>
            <w:hideMark/>
          </w:tcPr>
          <w:p w:rsidR="005B48EE" w:rsidRPr="005B48EE" w:rsidRDefault="00063203" w:rsidP="005B48EE">
            <w:pPr>
              <w:jc w:val="right"/>
              <w:rPr>
                <w:rFonts w:ascii="Calibri" w:eastAsia="Times New Roman" w:hAnsi="Calibri" w:cs="Calibri"/>
              </w:rPr>
            </w:pPr>
            <w:r>
              <w:rPr>
                <w:rFonts w:ascii="Calibri" w:eastAsia="Times New Roman" w:hAnsi="Calibri" w:cs="Calibri"/>
              </w:rPr>
              <w:t>261.84</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5B48EE" w:rsidRPr="005B48EE" w:rsidRDefault="00066CAA" w:rsidP="005B48EE">
            <w:pPr>
              <w:rPr>
                <w:rFonts w:ascii="Calibri" w:eastAsia="Times New Roman" w:hAnsi="Calibri" w:cs="Calibri"/>
              </w:rPr>
            </w:pPr>
            <w:r>
              <w:rPr>
                <w:rFonts w:ascii="Calibri" w:eastAsia="Times New Roman" w:hAnsi="Calibri" w:cs="Calibri"/>
              </w:rPr>
              <w:t>Coach to Lion King</w:t>
            </w:r>
          </w:p>
        </w:tc>
        <w:tc>
          <w:tcPr>
            <w:tcW w:w="1620" w:type="dxa"/>
            <w:tcBorders>
              <w:top w:val="nil"/>
              <w:left w:val="nil"/>
              <w:bottom w:val="nil"/>
              <w:right w:val="nil"/>
            </w:tcBorders>
            <w:shd w:val="clear" w:color="000000" w:fill="FFFFFF"/>
            <w:noWrap/>
            <w:vAlign w:val="bottom"/>
            <w:hideMark/>
          </w:tcPr>
          <w:p w:rsidR="005B48EE" w:rsidRPr="005B48EE" w:rsidRDefault="00063203" w:rsidP="005B48EE">
            <w:pPr>
              <w:rPr>
                <w:rFonts w:ascii="Calibri" w:eastAsia="Times New Roman" w:hAnsi="Calibri" w:cs="Calibri"/>
              </w:rPr>
            </w:pPr>
            <w:r>
              <w:rPr>
                <w:rFonts w:ascii="Calibri" w:eastAsia="Times New Roman" w:hAnsi="Calibri" w:cs="Calibri"/>
              </w:rPr>
              <w:t>27.06.2018</w:t>
            </w:r>
          </w:p>
        </w:tc>
        <w:tc>
          <w:tcPr>
            <w:tcW w:w="1640" w:type="dxa"/>
            <w:tcBorders>
              <w:top w:val="nil"/>
              <w:left w:val="nil"/>
              <w:bottom w:val="nil"/>
              <w:right w:val="nil"/>
            </w:tcBorders>
            <w:shd w:val="clear" w:color="000000" w:fill="FFFFFF"/>
            <w:noWrap/>
            <w:vAlign w:val="bottom"/>
            <w:hideMark/>
          </w:tcPr>
          <w:p w:rsidR="005B48EE" w:rsidRDefault="005B48EE" w:rsidP="005B48EE">
            <w:pPr>
              <w:jc w:val="right"/>
              <w:rPr>
                <w:rFonts w:ascii="Calibri" w:eastAsia="Times New Roman" w:hAnsi="Calibri" w:cs="Calibri"/>
              </w:rPr>
            </w:pPr>
          </w:p>
          <w:p w:rsidR="00063203" w:rsidRPr="005B48EE" w:rsidRDefault="00B21E73" w:rsidP="005B48EE">
            <w:pPr>
              <w:jc w:val="right"/>
              <w:rPr>
                <w:rFonts w:ascii="Calibri" w:eastAsia="Times New Roman" w:hAnsi="Calibri" w:cs="Calibri"/>
              </w:rPr>
            </w:pPr>
            <w:r>
              <w:rPr>
                <w:rFonts w:ascii="Calibri" w:eastAsia="Times New Roman" w:hAnsi="Calibri" w:cs="Calibri"/>
              </w:rPr>
              <w:t>200</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r>
      <w:tr w:rsidR="005B48EE" w:rsidRPr="005B48EE" w:rsidTr="005B48EE">
        <w:trPr>
          <w:trHeight w:val="300"/>
        </w:trPr>
        <w:tc>
          <w:tcPr>
            <w:tcW w:w="2720" w:type="dxa"/>
            <w:tcBorders>
              <w:top w:val="nil"/>
              <w:left w:val="single" w:sz="4" w:space="0" w:color="auto"/>
              <w:bottom w:val="nil"/>
              <w:right w:val="nil"/>
            </w:tcBorders>
            <w:shd w:val="clear" w:color="000000" w:fill="FFFFFF"/>
            <w:noWrap/>
            <w:vAlign w:val="bottom"/>
            <w:hideMark/>
          </w:tcPr>
          <w:p w:rsidR="00063203" w:rsidRDefault="00063203" w:rsidP="005B48EE">
            <w:pPr>
              <w:rPr>
                <w:rFonts w:ascii="Calibri" w:eastAsia="Times New Roman" w:hAnsi="Calibri" w:cs="Calibri"/>
                <w:b/>
                <w:bCs/>
              </w:rPr>
            </w:pPr>
          </w:p>
          <w:p w:rsidR="005B48EE" w:rsidRPr="005B48EE" w:rsidRDefault="005B48EE" w:rsidP="005B48EE">
            <w:pPr>
              <w:rPr>
                <w:rFonts w:ascii="Calibri" w:eastAsia="Times New Roman" w:hAnsi="Calibri" w:cs="Calibri"/>
                <w:b/>
                <w:bCs/>
              </w:rPr>
            </w:pPr>
            <w:r w:rsidRPr="005B48EE">
              <w:rPr>
                <w:rFonts w:ascii="Calibri" w:eastAsia="Times New Roman" w:hAnsi="Calibri" w:cs="Calibri"/>
                <w:b/>
                <w:bCs/>
              </w:rPr>
              <w:t>TOTAL</w:t>
            </w:r>
          </w:p>
        </w:tc>
        <w:tc>
          <w:tcPr>
            <w:tcW w:w="1620" w:type="dxa"/>
            <w:tcBorders>
              <w:top w:val="nil"/>
              <w:left w:val="nil"/>
              <w:bottom w:val="nil"/>
              <w:right w:val="nil"/>
            </w:tcBorders>
            <w:shd w:val="clear" w:color="000000" w:fill="FFFFFF"/>
            <w:noWrap/>
            <w:vAlign w:val="bottom"/>
            <w:hideMark/>
          </w:tcPr>
          <w:p w:rsidR="005B48EE" w:rsidRPr="005B48EE" w:rsidRDefault="005B48EE" w:rsidP="005B48EE">
            <w:pPr>
              <w:rPr>
                <w:rFonts w:ascii="Calibri" w:eastAsia="Times New Roman" w:hAnsi="Calibri" w:cs="Calibri"/>
                <w:b/>
                <w:bCs/>
              </w:rPr>
            </w:pPr>
            <w:r w:rsidRPr="005B48EE">
              <w:rPr>
                <w:rFonts w:ascii="Calibri" w:eastAsia="Times New Roman" w:hAnsi="Calibri" w:cs="Calibri"/>
                <w:b/>
                <w:bCs/>
              </w:rPr>
              <w:t> </w:t>
            </w:r>
          </w:p>
        </w:tc>
        <w:tc>
          <w:tcPr>
            <w:tcW w:w="1640" w:type="dxa"/>
            <w:tcBorders>
              <w:top w:val="nil"/>
              <w:left w:val="nil"/>
              <w:bottom w:val="nil"/>
              <w:right w:val="nil"/>
            </w:tcBorders>
            <w:shd w:val="clear" w:color="000000" w:fill="FFFFFF"/>
            <w:noWrap/>
            <w:vAlign w:val="bottom"/>
            <w:hideMark/>
          </w:tcPr>
          <w:p w:rsidR="005B48EE" w:rsidRPr="005B48EE" w:rsidRDefault="00063203" w:rsidP="005B48EE">
            <w:pPr>
              <w:jc w:val="right"/>
              <w:rPr>
                <w:rFonts w:ascii="Calibri" w:eastAsia="Times New Roman" w:hAnsi="Calibri" w:cs="Calibri"/>
                <w:b/>
                <w:bCs/>
              </w:rPr>
            </w:pPr>
            <w:r>
              <w:rPr>
                <w:rFonts w:ascii="Calibri" w:eastAsia="Times New Roman" w:hAnsi="Calibri" w:cs="Calibri"/>
                <w:b/>
                <w:bCs/>
              </w:rPr>
              <w:t>5796.84</w:t>
            </w: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r>
      <w:tr w:rsidR="005B48EE" w:rsidRPr="005B48EE" w:rsidTr="005B48EE">
        <w:trPr>
          <w:trHeight w:val="300"/>
        </w:trPr>
        <w:tc>
          <w:tcPr>
            <w:tcW w:w="2720" w:type="dxa"/>
            <w:tcBorders>
              <w:top w:val="nil"/>
              <w:left w:val="single" w:sz="4" w:space="0" w:color="auto"/>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4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single" w:sz="4" w:space="0" w:color="auto"/>
            </w:tcBorders>
            <w:shd w:val="clear" w:color="auto" w:fill="auto"/>
            <w:noWrap/>
            <w:vAlign w:val="bottom"/>
            <w:hideMark/>
          </w:tcPr>
          <w:p w:rsidR="005B48EE" w:rsidRPr="005B48EE" w:rsidRDefault="005B48EE" w:rsidP="005B48EE">
            <w:pPr>
              <w:rPr>
                <w:rFonts w:ascii="Calibri" w:eastAsia="Times New Roman" w:hAnsi="Calibri" w:cs="Calibri"/>
                <w:color w:val="000000"/>
              </w:rPr>
            </w:pPr>
            <w:r w:rsidRPr="005B48EE">
              <w:rPr>
                <w:rFonts w:ascii="Calibri" w:eastAsia="Times New Roman" w:hAnsi="Calibri" w:cs="Calibri"/>
                <w:color w:val="000000"/>
              </w:rPr>
              <w:t> </w:t>
            </w:r>
          </w:p>
        </w:tc>
      </w:tr>
      <w:tr w:rsidR="005B48EE" w:rsidRPr="005B48EE" w:rsidTr="005B48EE">
        <w:trPr>
          <w:trHeight w:val="300"/>
        </w:trPr>
        <w:tc>
          <w:tcPr>
            <w:tcW w:w="2720" w:type="dxa"/>
            <w:tcBorders>
              <w:top w:val="nil"/>
              <w:left w:val="single" w:sz="4" w:space="0" w:color="auto"/>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TOTAL SPENT</w:t>
            </w:r>
          </w:p>
        </w:tc>
        <w:tc>
          <w:tcPr>
            <w:tcW w:w="1620" w:type="dxa"/>
            <w:tcBorders>
              <w:top w:val="nil"/>
              <w:left w:val="nil"/>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c>
          <w:tcPr>
            <w:tcW w:w="1640" w:type="dxa"/>
            <w:tcBorders>
              <w:top w:val="nil"/>
              <w:left w:val="nil"/>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c>
          <w:tcPr>
            <w:tcW w:w="1680" w:type="dxa"/>
            <w:tcBorders>
              <w:top w:val="nil"/>
              <w:left w:val="nil"/>
              <w:bottom w:val="single" w:sz="4" w:space="0" w:color="auto"/>
              <w:right w:val="nil"/>
            </w:tcBorders>
            <w:shd w:val="clear" w:color="auto" w:fill="auto"/>
            <w:noWrap/>
            <w:vAlign w:val="bottom"/>
            <w:hideMark/>
          </w:tcPr>
          <w:p w:rsidR="005B48EE" w:rsidRPr="005B48EE" w:rsidRDefault="005B48EE" w:rsidP="005B48EE">
            <w:pPr>
              <w:rPr>
                <w:rFonts w:ascii="Calibri" w:eastAsia="Times New Roman" w:hAnsi="Calibri" w:cs="Calibri"/>
                <w:b/>
                <w:bCs/>
                <w:color w:val="000000"/>
              </w:rPr>
            </w:pPr>
            <w:r w:rsidRPr="005B48EE">
              <w:rPr>
                <w:rFonts w:ascii="Calibri" w:eastAsia="Times New Roman" w:hAnsi="Calibri" w:cs="Calibri"/>
                <w:b/>
                <w:bCs/>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5B48EE" w:rsidRPr="005B48EE" w:rsidRDefault="005B48EE" w:rsidP="005B48EE">
            <w:pPr>
              <w:jc w:val="right"/>
              <w:rPr>
                <w:rFonts w:ascii="Calibri" w:eastAsia="Times New Roman" w:hAnsi="Calibri" w:cs="Calibri"/>
                <w:b/>
                <w:bCs/>
                <w:color w:val="000000"/>
              </w:rPr>
            </w:pPr>
          </w:p>
        </w:tc>
      </w:tr>
      <w:tr w:rsidR="005B48EE" w:rsidRPr="005B48EE" w:rsidTr="005B48EE">
        <w:trPr>
          <w:trHeight w:val="300"/>
        </w:trPr>
        <w:tc>
          <w:tcPr>
            <w:tcW w:w="27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4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8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c>
          <w:tcPr>
            <w:tcW w:w="1620" w:type="dxa"/>
            <w:tcBorders>
              <w:top w:val="nil"/>
              <w:left w:val="nil"/>
              <w:bottom w:val="nil"/>
              <w:right w:val="nil"/>
            </w:tcBorders>
            <w:shd w:val="clear" w:color="auto" w:fill="auto"/>
            <w:noWrap/>
            <w:vAlign w:val="bottom"/>
            <w:hideMark/>
          </w:tcPr>
          <w:p w:rsidR="005B48EE" w:rsidRPr="005B48EE" w:rsidRDefault="005B48EE" w:rsidP="005B48EE">
            <w:pPr>
              <w:rPr>
                <w:rFonts w:ascii="Calibri" w:eastAsia="Times New Roman" w:hAnsi="Calibri" w:cs="Calibri"/>
                <w:color w:val="000000"/>
              </w:rPr>
            </w:pPr>
          </w:p>
        </w:tc>
      </w:tr>
      <w:tr w:rsidR="005B48EE" w:rsidRPr="005B48EE" w:rsidTr="005B48EE">
        <w:trPr>
          <w:trHeight w:val="300"/>
        </w:trPr>
        <w:tc>
          <w:tcPr>
            <w:tcW w:w="2720" w:type="dxa"/>
            <w:tcBorders>
              <w:top w:val="single" w:sz="4" w:space="0" w:color="auto"/>
              <w:left w:val="single" w:sz="4" w:space="0" w:color="auto"/>
              <w:bottom w:val="single" w:sz="4" w:space="0" w:color="auto"/>
              <w:right w:val="nil"/>
            </w:tcBorders>
            <w:shd w:val="clear" w:color="auto" w:fill="auto"/>
            <w:noWrap/>
            <w:vAlign w:val="bottom"/>
            <w:hideMark/>
          </w:tcPr>
          <w:tbl>
            <w:tblPr>
              <w:tblW w:w="5980" w:type="dxa"/>
              <w:tblLook w:val="04A0" w:firstRow="1" w:lastRow="0" w:firstColumn="1" w:lastColumn="0" w:noHBand="0" w:noVBand="1"/>
            </w:tblPr>
            <w:tblGrid>
              <w:gridCol w:w="2229"/>
              <w:gridCol w:w="1344"/>
              <w:gridCol w:w="1360"/>
            </w:tblGrid>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r w:rsidRPr="00063203">
                    <w:rPr>
                      <w:rFonts w:ascii="Calibri" w:eastAsia="Times New Roman" w:hAnsi="Calibri" w:cs="Calibri"/>
                      <w:b/>
                      <w:bCs/>
                      <w:color w:val="000000"/>
                    </w:rPr>
                    <w:t>OPENING BANK BALANCE</w:t>
                  </w: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p>
              </w:tc>
              <w:tc>
                <w:tcPr>
                  <w:tcW w:w="164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r w:rsidRPr="00063203">
                    <w:rPr>
                      <w:rFonts w:ascii="Calibri" w:eastAsia="Times New Roman" w:hAnsi="Calibri" w:cs="Calibri"/>
                      <w:b/>
                      <w:bCs/>
                      <w:color w:val="000000"/>
                    </w:rPr>
                    <w:t>5980.13</w:t>
                  </w: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r w:rsidRPr="00063203">
                    <w:rPr>
                      <w:rFonts w:ascii="Calibri" w:eastAsia="Times New Roman" w:hAnsi="Calibri" w:cs="Calibri"/>
                      <w:b/>
                      <w:bCs/>
                      <w:color w:val="000000"/>
                    </w:rPr>
                    <w:t>INCOME</w:t>
                  </w: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p>
              </w:tc>
              <w:tc>
                <w:tcPr>
                  <w:tcW w:w="164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r w:rsidRPr="00063203">
                    <w:rPr>
                      <w:rFonts w:ascii="Calibri" w:eastAsia="Times New Roman" w:hAnsi="Calibri" w:cs="Calibri"/>
                      <w:b/>
                      <w:bCs/>
                      <w:color w:val="000000"/>
                    </w:rPr>
                    <w:t>3641.61</w:t>
                  </w: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r w:rsidRPr="00063203">
                    <w:rPr>
                      <w:rFonts w:ascii="Calibri" w:eastAsia="Times New Roman" w:hAnsi="Calibri" w:cs="Calibri"/>
                      <w:b/>
                      <w:bCs/>
                      <w:color w:val="000000"/>
                    </w:rPr>
                    <w:t>EXPENDITURE</w:t>
                  </w: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p>
              </w:tc>
              <w:tc>
                <w:tcPr>
                  <w:tcW w:w="164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r w:rsidRPr="00063203">
                    <w:rPr>
                      <w:rFonts w:ascii="Calibri" w:eastAsia="Times New Roman" w:hAnsi="Calibri" w:cs="Calibri"/>
                      <w:b/>
                      <w:bCs/>
                      <w:color w:val="000000"/>
                    </w:rPr>
                    <w:t>5796.84</w:t>
                  </w: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r w:rsidRPr="00063203">
                    <w:rPr>
                      <w:rFonts w:ascii="Calibri" w:eastAsia="Times New Roman" w:hAnsi="Calibri" w:cs="Calibri"/>
                      <w:b/>
                      <w:bCs/>
                      <w:color w:val="000000"/>
                    </w:rPr>
                    <w:t>CLOSING BANK BALANCE</w:t>
                  </w: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p>
              </w:tc>
              <w:tc>
                <w:tcPr>
                  <w:tcW w:w="164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r w:rsidRPr="00063203">
                    <w:rPr>
                      <w:rFonts w:ascii="Calibri" w:eastAsia="Times New Roman" w:hAnsi="Calibri" w:cs="Calibri"/>
                      <w:b/>
                      <w:bCs/>
                      <w:color w:val="000000"/>
                    </w:rPr>
                    <w:t>3824.9</w:t>
                  </w: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Times New Roman" w:eastAsia="Times New Roman" w:hAnsi="Times New Roman" w:cs="Times New Roman"/>
                      <w:sz w:val="20"/>
                      <w:szCs w:val="20"/>
                    </w:rPr>
                  </w:pPr>
                </w:p>
              </w:tc>
              <w:tc>
                <w:tcPr>
                  <w:tcW w:w="1640" w:type="dxa"/>
                  <w:tcBorders>
                    <w:top w:val="nil"/>
                    <w:left w:val="nil"/>
                    <w:bottom w:val="nil"/>
                    <w:right w:val="nil"/>
                  </w:tcBorders>
                  <w:shd w:val="clear" w:color="auto" w:fill="auto"/>
                  <w:noWrap/>
                  <w:vAlign w:val="bottom"/>
                  <w:hideMark/>
                </w:tcPr>
                <w:p w:rsidR="00063203" w:rsidRPr="00063203" w:rsidRDefault="00063203" w:rsidP="00063203">
                  <w:pPr>
                    <w:rPr>
                      <w:rFonts w:ascii="Times New Roman" w:eastAsia="Times New Roman" w:hAnsi="Times New Roman" w:cs="Times New Roman"/>
                      <w:sz w:val="20"/>
                      <w:szCs w:val="20"/>
                    </w:rPr>
                  </w:pP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r w:rsidRPr="00063203">
                    <w:rPr>
                      <w:rFonts w:ascii="Calibri" w:eastAsia="Times New Roman" w:hAnsi="Calibri" w:cs="Calibri"/>
                      <w:b/>
                      <w:bCs/>
                      <w:color w:val="000000"/>
                    </w:rPr>
                    <w:t>PETTY CASH</w:t>
                  </w: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color w:val="000000"/>
                    </w:rPr>
                  </w:pPr>
                  <w:r w:rsidRPr="00063203">
                    <w:rPr>
                      <w:rFonts w:ascii="Calibri" w:eastAsia="Times New Roman" w:hAnsi="Calibri" w:cs="Calibri"/>
                      <w:color w:val="000000"/>
                    </w:rPr>
                    <w:t>01.10.18</w:t>
                  </w:r>
                </w:p>
              </w:tc>
              <w:tc>
                <w:tcPr>
                  <w:tcW w:w="164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r w:rsidRPr="00063203">
                    <w:rPr>
                      <w:rFonts w:ascii="Calibri" w:eastAsia="Times New Roman" w:hAnsi="Calibri" w:cs="Calibri"/>
                      <w:b/>
                      <w:bCs/>
                      <w:color w:val="000000"/>
                    </w:rPr>
                    <w:t>1174.46</w:t>
                  </w: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Times New Roman" w:eastAsia="Times New Roman" w:hAnsi="Times New Roman" w:cs="Times New Roman"/>
                      <w:sz w:val="20"/>
                      <w:szCs w:val="20"/>
                    </w:rPr>
                  </w:pPr>
                </w:p>
              </w:tc>
              <w:tc>
                <w:tcPr>
                  <w:tcW w:w="1640" w:type="dxa"/>
                  <w:tcBorders>
                    <w:top w:val="nil"/>
                    <w:left w:val="nil"/>
                    <w:bottom w:val="nil"/>
                    <w:right w:val="nil"/>
                  </w:tcBorders>
                  <w:shd w:val="clear" w:color="auto" w:fill="auto"/>
                  <w:noWrap/>
                  <w:vAlign w:val="bottom"/>
                  <w:hideMark/>
                </w:tcPr>
                <w:p w:rsidR="00063203" w:rsidRPr="00063203" w:rsidRDefault="00063203" w:rsidP="00063203">
                  <w:pPr>
                    <w:rPr>
                      <w:rFonts w:ascii="Times New Roman" w:eastAsia="Times New Roman" w:hAnsi="Times New Roman" w:cs="Times New Roman"/>
                      <w:sz w:val="20"/>
                      <w:szCs w:val="20"/>
                    </w:rPr>
                  </w:pPr>
                </w:p>
              </w:tc>
            </w:tr>
            <w:tr w:rsidR="00063203" w:rsidRPr="00063203" w:rsidTr="00063203">
              <w:trPr>
                <w:trHeight w:val="300"/>
              </w:trPr>
              <w:tc>
                <w:tcPr>
                  <w:tcW w:w="27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b/>
                      <w:bCs/>
                      <w:color w:val="000000"/>
                    </w:rPr>
                  </w:pPr>
                  <w:r w:rsidRPr="00063203">
                    <w:rPr>
                      <w:rFonts w:ascii="Calibri" w:eastAsia="Times New Roman" w:hAnsi="Calibri" w:cs="Calibri"/>
                      <w:b/>
                      <w:bCs/>
                      <w:color w:val="000000"/>
                    </w:rPr>
                    <w:t>TOTAL MONEY</w:t>
                  </w:r>
                </w:p>
              </w:tc>
              <w:tc>
                <w:tcPr>
                  <w:tcW w:w="1620" w:type="dxa"/>
                  <w:tcBorders>
                    <w:top w:val="nil"/>
                    <w:left w:val="nil"/>
                    <w:bottom w:val="nil"/>
                    <w:right w:val="nil"/>
                  </w:tcBorders>
                  <w:shd w:val="clear" w:color="auto" w:fill="auto"/>
                  <w:noWrap/>
                  <w:vAlign w:val="bottom"/>
                  <w:hideMark/>
                </w:tcPr>
                <w:p w:rsidR="00063203" w:rsidRPr="00063203" w:rsidRDefault="00063203" w:rsidP="00063203">
                  <w:pPr>
                    <w:rPr>
                      <w:rFonts w:ascii="Calibri" w:eastAsia="Times New Roman" w:hAnsi="Calibri" w:cs="Calibri"/>
                      <w:color w:val="000000"/>
                    </w:rPr>
                  </w:pPr>
                  <w:r w:rsidRPr="00063203">
                    <w:rPr>
                      <w:rFonts w:ascii="Calibri" w:eastAsia="Times New Roman" w:hAnsi="Calibri" w:cs="Calibri"/>
                      <w:color w:val="000000"/>
                    </w:rPr>
                    <w:t>01.10.18</w:t>
                  </w:r>
                </w:p>
              </w:tc>
              <w:tc>
                <w:tcPr>
                  <w:tcW w:w="1640" w:type="dxa"/>
                  <w:tcBorders>
                    <w:top w:val="nil"/>
                    <w:left w:val="nil"/>
                    <w:bottom w:val="nil"/>
                    <w:right w:val="nil"/>
                  </w:tcBorders>
                  <w:shd w:val="clear" w:color="auto" w:fill="auto"/>
                  <w:noWrap/>
                  <w:vAlign w:val="bottom"/>
                  <w:hideMark/>
                </w:tcPr>
                <w:p w:rsidR="00063203" w:rsidRPr="00063203" w:rsidRDefault="00063203" w:rsidP="00063203">
                  <w:pPr>
                    <w:jc w:val="right"/>
                    <w:rPr>
                      <w:rFonts w:ascii="Calibri" w:eastAsia="Times New Roman" w:hAnsi="Calibri" w:cs="Calibri"/>
                      <w:b/>
                      <w:bCs/>
                      <w:color w:val="000000"/>
                    </w:rPr>
                  </w:pPr>
                  <w:r w:rsidRPr="00063203">
                    <w:rPr>
                      <w:rFonts w:ascii="Calibri" w:eastAsia="Times New Roman" w:hAnsi="Calibri" w:cs="Calibri"/>
                      <w:b/>
                      <w:bCs/>
                      <w:color w:val="000000"/>
                    </w:rPr>
                    <w:t>4999.36</w:t>
                  </w:r>
                </w:p>
              </w:tc>
            </w:tr>
          </w:tbl>
          <w:p w:rsidR="005B48EE" w:rsidRPr="007A5714" w:rsidRDefault="005B48EE" w:rsidP="007A5714">
            <w:pPr>
              <w:rPr>
                <w:rFonts w:ascii="Calibri" w:eastAsia="Times New Roman" w:hAnsi="Calibri" w:cs="Calibri"/>
                <w:b/>
                <w:color w:val="000000"/>
              </w:rPr>
            </w:pPr>
          </w:p>
        </w:tc>
        <w:tc>
          <w:tcPr>
            <w:tcW w:w="1620" w:type="dxa"/>
            <w:tcBorders>
              <w:top w:val="single" w:sz="4" w:space="0" w:color="auto"/>
              <w:left w:val="nil"/>
              <w:bottom w:val="single" w:sz="4" w:space="0" w:color="auto"/>
              <w:right w:val="nil"/>
            </w:tcBorders>
            <w:shd w:val="clear" w:color="auto" w:fill="auto"/>
            <w:noWrap/>
            <w:vAlign w:val="bottom"/>
            <w:hideMark/>
          </w:tcPr>
          <w:p w:rsidR="005B48EE" w:rsidRPr="007A5714" w:rsidRDefault="005B48EE" w:rsidP="005B48EE">
            <w:pPr>
              <w:rPr>
                <w:rFonts w:ascii="Calibri" w:eastAsia="Times New Roman" w:hAnsi="Calibri" w:cs="Calibri"/>
                <w:b/>
                <w:color w:val="000000"/>
              </w:rPr>
            </w:pPr>
            <w:r w:rsidRPr="007A5714">
              <w:rPr>
                <w:rFonts w:ascii="Calibri" w:eastAsia="Times New Roman" w:hAnsi="Calibri" w:cs="Calibri"/>
                <w:b/>
                <w:color w:val="000000"/>
              </w:rPr>
              <w:t> </w:t>
            </w:r>
          </w:p>
        </w:tc>
        <w:tc>
          <w:tcPr>
            <w:tcW w:w="1640" w:type="dxa"/>
            <w:tcBorders>
              <w:top w:val="single" w:sz="4" w:space="0" w:color="auto"/>
              <w:left w:val="nil"/>
              <w:bottom w:val="single" w:sz="4" w:space="0" w:color="auto"/>
              <w:right w:val="nil"/>
            </w:tcBorders>
            <w:shd w:val="clear" w:color="auto" w:fill="auto"/>
            <w:noWrap/>
            <w:vAlign w:val="bottom"/>
            <w:hideMark/>
          </w:tcPr>
          <w:p w:rsidR="005B48EE" w:rsidRPr="007A5714" w:rsidRDefault="005B48EE" w:rsidP="005B48EE">
            <w:pPr>
              <w:rPr>
                <w:rFonts w:ascii="Calibri" w:eastAsia="Times New Roman" w:hAnsi="Calibri" w:cs="Calibri"/>
                <w:b/>
                <w:color w:val="000000"/>
              </w:rPr>
            </w:pPr>
            <w:r w:rsidRPr="007A5714">
              <w:rPr>
                <w:rFonts w:ascii="Calibri" w:eastAsia="Times New Roman" w:hAnsi="Calibri" w:cs="Calibri"/>
                <w:b/>
                <w:color w:val="000000"/>
              </w:rPr>
              <w:t xml:space="preserve">  </w:t>
            </w:r>
          </w:p>
        </w:tc>
        <w:tc>
          <w:tcPr>
            <w:tcW w:w="1680" w:type="dxa"/>
            <w:tcBorders>
              <w:top w:val="nil"/>
              <w:left w:val="nil"/>
              <w:bottom w:val="single" w:sz="4" w:space="0" w:color="auto"/>
              <w:right w:val="nil"/>
            </w:tcBorders>
            <w:shd w:val="clear" w:color="auto" w:fill="auto"/>
            <w:noWrap/>
            <w:vAlign w:val="bottom"/>
            <w:hideMark/>
          </w:tcPr>
          <w:p w:rsidR="005B48EE" w:rsidRPr="007A5714" w:rsidRDefault="005B48EE" w:rsidP="005B48EE">
            <w:pPr>
              <w:rPr>
                <w:rFonts w:ascii="Calibri" w:eastAsia="Times New Roman" w:hAnsi="Calibri" w:cs="Calibri"/>
                <w:b/>
                <w:color w:val="000000"/>
              </w:rPr>
            </w:pPr>
          </w:p>
        </w:tc>
        <w:tc>
          <w:tcPr>
            <w:tcW w:w="1620" w:type="dxa"/>
            <w:tcBorders>
              <w:top w:val="nil"/>
              <w:left w:val="nil"/>
              <w:bottom w:val="single" w:sz="4" w:space="0" w:color="auto"/>
              <w:right w:val="single" w:sz="4" w:space="0" w:color="auto"/>
            </w:tcBorders>
            <w:shd w:val="clear" w:color="auto" w:fill="auto"/>
            <w:noWrap/>
            <w:vAlign w:val="bottom"/>
            <w:hideMark/>
          </w:tcPr>
          <w:p w:rsidR="005B48EE" w:rsidRPr="005B48EE" w:rsidRDefault="005B48EE" w:rsidP="005B48EE">
            <w:pPr>
              <w:jc w:val="right"/>
              <w:rPr>
                <w:rFonts w:ascii="Calibri" w:eastAsia="Times New Roman" w:hAnsi="Calibri" w:cs="Calibri"/>
                <w:b/>
                <w:bCs/>
                <w:color w:val="000000"/>
              </w:rPr>
            </w:pPr>
          </w:p>
        </w:tc>
      </w:tr>
    </w:tbl>
    <w:p w:rsidR="00D34ADC" w:rsidRDefault="00D34ADC" w:rsidP="00437E39"/>
    <w:sectPr w:rsidR="00D34ADC" w:rsidSect="0038054D">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DD612C"/>
    <w:multiLevelType w:val="hybridMultilevel"/>
    <w:tmpl w:val="3EB8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2A5C02"/>
    <w:multiLevelType w:val="hybridMultilevel"/>
    <w:tmpl w:val="CC54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406D7D"/>
    <w:rsid w:val="00063203"/>
    <w:rsid w:val="00066CAA"/>
    <w:rsid w:val="00131F35"/>
    <w:rsid w:val="00143A57"/>
    <w:rsid w:val="0019449C"/>
    <w:rsid w:val="001E1F0B"/>
    <w:rsid w:val="002101C7"/>
    <w:rsid w:val="002269D0"/>
    <w:rsid w:val="00243168"/>
    <w:rsid w:val="00253800"/>
    <w:rsid w:val="0029377A"/>
    <w:rsid w:val="002D6D6B"/>
    <w:rsid w:val="003125E4"/>
    <w:rsid w:val="00321C5A"/>
    <w:rsid w:val="003304B8"/>
    <w:rsid w:val="00346DF3"/>
    <w:rsid w:val="00360F71"/>
    <w:rsid w:val="0038054D"/>
    <w:rsid w:val="003962E5"/>
    <w:rsid w:val="003B4380"/>
    <w:rsid w:val="00406D7D"/>
    <w:rsid w:val="004113C3"/>
    <w:rsid w:val="00437E39"/>
    <w:rsid w:val="0044344D"/>
    <w:rsid w:val="00452297"/>
    <w:rsid w:val="00454FC9"/>
    <w:rsid w:val="004B5945"/>
    <w:rsid w:val="004E1862"/>
    <w:rsid w:val="004F67B0"/>
    <w:rsid w:val="00562BA9"/>
    <w:rsid w:val="00593BF9"/>
    <w:rsid w:val="005B48EE"/>
    <w:rsid w:val="005D411E"/>
    <w:rsid w:val="00617D52"/>
    <w:rsid w:val="00647FB3"/>
    <w:rsid w:val="006718E1"/>
    <w:rsid w:val="00681FAF"/>
    <w:rsid w:val="006A7CDB"/>
    <w:rsid w:val="007501A1"/>
    <w:rsid w:val="00786AA1"/>
    <w:rsid w:val="00790EE5"/>
    <w:rsid w:val="007A5714"/>
    <w:rsid w:val="007E4545"/>
    <w:rsid w:val="007E5DD7"/>
    <w:rsid w:val="007E691E"/>
    <w:rsid w:val="00834526"/>
    <w:rsid w:val="00857F4D"/>
    <w:rsid w:val="00867AE7"/>
    <w:rsid w:val="0088784F"/>
    <w:rsid w:val="00895ED0"/>
    <w:rsid w:val="008C532D"/>
    <w:rsid w:val="008D4D91"/>
    <w:rsid w:val="008E45D3"/>
    <w:rsid w:val="008F110B"/>
    <w:rsid w:val="008F1BA1"/>
    <w:rsid w:val="008F49B8"/>
    <w:rsid w:val="00903C21"/>
    <w:rsid w:val="00907503"/>
    <w:rsid w:val="00911031"/>
    <w:rsid w:val="00912CA6"/>
    <w:rsid w:val="009B2BD3"/>
    <w:rsid w:val="009E5418"/>
    <w:rsid w:val="00A675C7"/>
    <w:rsid w:val="00AE0AEA"/>
    <w:rsid w:val="00B00233"/>
    <w:rsid w:val="00B056EA"/>
    <w:rsid w:val="00B21E73"/>
    <w:rsid w:val="00B8333C"/>
    <w:rsid w:val="00B95F27"/>
    <w:rsid w:val="00BA0D47"/>
    <w:rsid w:val="00BC6312"/>
    <w:rsid w:val="00C0423D"/>
    <w:rsid w:val="00C375E9"/>
    <w:rsid w:val="00CA0851"/>
    <w:rsid w:val="00CA50B0"/>
    <w:rsid w:val="00CC44A3"/>
    <w:rsid w:val="00D13AEA"/>
    <w:rsid w:val="00D14C6D"/>
    <w:rsid w:val="00D27527"/>
    <w:rsid w:val="00D34ADC"/>
    <w:rsid w:val="00D63B61"/>
    <w:rsid w:val="00D72AEE"/>
    <w:rsid w:val="00DA076A"/>
    <w:rsid w:val="00DB61DD"/>
    <w:rsid w:val="00DB62C8"/>
    <w:rsid w:val="00DC412B"/>
    <w:rsid w:val="00DD0C13"/>
    <w:rsid w:val="00E16DD9"/>
    <w:rsid w:val="00E40413"/>
    <w:rsid w:val="00E964A1"/>
    <w:rsid w:val="00E97D3F"/>
    <w:rsid w:val="00EE3163"/>
    <w:rsid w:val="00F049A4"/>
    <w:rsid w:val="00F318DE"/>
    <w:rsid w:val="00F57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A75388-FF24-43F5-AC6E-67594AACA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F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565547">
      <w:bodyDiv w:val="1"/>
      <w:marLeft w:val="0"/>
      <w:marRight w:val="0"/>
      <w:marTop w:val="0"/>
      <w:marBottom w:val="0"/>
      <w:divBdr>
        <w:top w:val="none" w:sz="0" w:space="0" w:color="auto"/>
        <w:left w:val="none" w:sz="0" w:space="0" w:color="auto"/>
        <w:bottom w:val="none" w:sz="0" w:space="0" w:color="auto"/>
        <w:right w:val="none" w:sz="0" w:space="0" w:color="auto"/>
      </w:divBdr>
    </w:div>
    <w:div w:id="1216350322">
      <w:bodyDiv w:val="1"/>
      <w:marLeft w:val="0"/>
      <w:marRight w:val="0"/>
      <w:marTop w:val="0"/>
      <w:marBottom w:val="0"/>
      <w:divBdr>
        <w:top w:val="none" w:sz="0" w:space="0" w:color="auto"/>
        <w:left w:val="none" w:sz="0" w:space="0" w:color="auto"/>
        <w:bottom w:val="none" w:sz="0" w:space="0" w:color="auto"/>
        <w:right w:val="none" w:sz="0" w:space="0" w:color="auto"/>
      </w:divBdr>
    </w:div>
    <w:div w:id="1547791976">
      <w:bodyDiv w:val="1"/>
      <w:marLeft w:val="0"/>
      <w:marRight w:val="0"/>
      <w:marTop w:val="0"/>
      <w:marBottom w:val="0"/>
      <w:divBdr>
        <w:top w:val="none" w:sz="0" w:space="0" w:color="auto"/>
        <w:left w:val="none" w:sz="0" w:space="0" w:color="auto"/>
        <w:bottom w:val="none" w:sz="0" w:space="0" w:color="auto"/>
        <w:right w:val="none" w:sz="0" w:space="0" w:color="auto"/>
      </w:divBdr>
    </w:div>
    <w:div w:id="1572079630">
      <w:bodyDiv w:val="1"/>
      <w:marLeft w:val="0"/>
      <w:marRight w:val="0"/>
      <w:marTop w:val="0"/>
      <w:marBottom w:val="0"/>
      <w:divBdr>
        <w:top w:val="none" w:sz="0" w:space="0" w:color="auto"/>
        <w:left w:val="none" w:sz="0" w:space="0" w:color="auto"/>
        <w:bottom w:val="none" w:sz="0" w:space="0" w:color="auto"/>
        <w:right w:val="none" w:sz="0" w:space="0" w:color="auto"/>
      </w:divBdr>
    </w:div>
    <w:div w:id="1689529345">
      <w:bodyDiv w:val="1"/>
      <w:marLeft w:val="0"/>
      <w:marRight w:val="0"/>
      <w:marTop w:val="0"/>
      <w:marBottom w:val="0"/>
      <w:divBdr>
        <w:top w:val="none" w:sz="0" w:space="0" w:color="auto"/>
        <w:left w:val="none" w:sz="0" w:space="0" w:color="auto"/>
        <w:bottom w:val="none" w:sz="0" w:space="0" w:color="auto"/>
        <w:right w:val="none" w:sz="0" w:space="0" w:color="auto"/>
      </w:divBdr>
    </w:div>
    <w:div w:id="211452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Taylor</dc:creator>
  <cp:lastModifiedBy>Gavin Wiseman</cp:lastModifiedBy>
  <cp:revision>15</cp:revision>
  <dcterms:created xsi:type="dcterms:W3CDTF">2019-07-01T18:42:00Z</dcterms:created>
  <dcterms:modified xsi:type="dcterms:W3CDTF">2019-07-01T20:15:00Z</dcterms:modified>
</cp:coreProperties>
</file>